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2901" w14:textId="77777777" w:rsidR="004F176A" w:rsidRDefault="00A94760" w:rsidP="004F176A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</w:t>
      </w:r>
      <w:r w:rsidR="004F176A">
        <w:rPr>
          <w:b/>
          <w:bCs/>
          <w:sz w:val="36"/>
          <w:szCs w:val="36"/>
        </w:rPr>
        <w:t xml:space="preserve">Scholarship Application </w:t>
      </w:r>
    </w:p>
    <w:p w14:paraId="48D6FE87" w14:textId="77777777" w:rsidR="0058209D" w:rsidRDefault="0058209D" w:rsidP="004F176A">
      <w:pPr>
        <w:pStyle w:val="Default"/>
        <w:rPr>
          <w:sz w:val="36"/>
          <w:szCs w:val="36"/>
        </w:rPr>
      </w:pPr>
    </w:p>
    <w:p w14:paraId="7AEF61D9" w14:textId="77777777" w:rsidR="004F176A" w:rsidRDefault="004F176A" w:rsidP="004F176A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New York State Association of Incarcerated Education Programs Inc. </w:t>
      </w:r>
    </w:p>
    <w:p w14:paraId="4C89B5BF" w14:textId="77777777" w:rsidR="004F176A" w:rsidRDefault="004F176A" w:rsidP="004F176A">
      <w:pPr>
        <w:pStyle w:val="Default"/>
        <w:rPr>
          <w:sz w:val="32"/>
          <w:szCs w:val="32"/>
        </w:rPr>
      </w:pPr>
    </w:p>
    <w:p w14:paraId="5A0E3A39" w14:textId="671699BB" w:rsidR="004F176A" w:rsidRPr="00A94760" w:rsidRDefault="004F176A" w:rsidP="004F176A">
      <w:pPr>
        <w:pStyle w:val="Default"/>
      </w:pPr>
      <w:r w:rsidRPr="00A94760">
        <w:rPr>
          <w:b/>
          <w:bCs/>
        </w:rPr>
        <w:t xml:space="preserve">Description of Award: </w:t>
      </w:r>
      <w:r w:rsidRPr="00A94760">
        <w:t xml:space="preserve">A scholarship </w:t>
      </w:r>
      <w:r w:rsidR="00B374F7">
        <w:t xml:space="preserve">of up to $1000.00 </w:t>
      </w:r>
      <w:r w:rsidRPr="00A94760">
        <w:t>is available annually</w:t>
      </w:r>
      <w:r w:rsidR="0069415F">
        <w:t xml:space="preserve"> to support post-secondary education</w:t>
      </w:r>
      <w:r w:rsidR="00B374F7">
        <w:t>. Amount</w:t>
      </w:r>
      <w:r w:rsidR="00D307B4">
        <w:t xml:space="preserve"> of award</w:t>
      </w:r>
      <w:r w:rsidR="00B374F7">
        <w:t xml:space="preserve"> and number of recipients will be determined by</w:t>
      </w:r>
      <w:r w:rsidR="00C41CE6">
        <w:t xml:space="preserve"> the</w:t>
      </w:r>
      <w:r w:rsidR="00B374F7">
        <w:t xml:space="preserve"> scholarship committee</w:t>
      </w:r>
      <w:r w:rsidR="002F7629">
        <w:t>.</w:t>
      </w:r>
    </w:p>
    <w:p w14:paraId="6EDC94BD" w14:textId="77777777" w:rsidR="004F176A" w:rsidRPr="00A94760" w:rsidRDefault="004F176A" w:rsidP="004F176A">
      <w:pPr>
        <w:pStyle w:val="Default"/>
      </w:pPr>
    </w:p>
    <w:p w14:paraId="1F43166A" w14:textId="77777777" w:rsidR="004F176A" w:rsidRPr="00A94760" w:rsidRDefault="004F176A" w:rsidP="004F176A">
      <w:pPr>
        <w:pStyle w:val="Default"/>
      </w:pPr>
      <w:r w:rsidRPr="00A94760">
        <w:rPr>
          <w:b/>
          <w:bCs/>
        </w:rPr>
        <w:t xml:space="preserve">Eligibility: </w:t>
      </w:r>
    </w:p>
    <w:p w14:paraId="25B7DDE6" w14:textId="31E47E40" w:rsidR="00FA485D" w:rsidRPr="009F2E3F" w:rsidRDefault="004F176A" w:rsidP="004F176A">
      <w:pPr>
        <w:pStyle w:val="Default"/>
        <w:spacing w:after="22"/>
      </w:pPr>
      <w:r w:rsidRPr="00A94760">
        <w:t>1. The applicant must be a member</w:t>
      </w:r>
      <w:r w:rsidR="007C0F17">
        <w:t>,</w:t>
      </w:r>
      <w:r w:rsidRPr="00A94760">
        <w:t xml:space="preserve"> or an immediate family member *</w:t>
      </w:r>
      <w:r w:rsidR="007C0F17">
        <w:t>,</w:t>
      </w:r>
      <w:r w:rsidRPr="00A94760">
        <w:t xml:space="preserve"> of a NYSAIEP member in good standing</w:t>
      </w:r>
      <w:r w:rsidR="002C0C40">
        <w:t>.</w:t>
      </w:r>
      <w:r w:rsidR="004A1DE8">
        <w:t xml:space="preserve"> A member in good standing will be someone who attended the conference or paid their dues the year prior to the application.  Ex: For a 202</w:t>
      </w:r>
      <w:r w:rsidR="00743DA5">
        <w:t>0</w:t>
      </w:r>
      <w:r w:rsidR="004A1DE8">
        <w:t xml:space="preserve"> application </w:t>
      </w:r>
      <w:r w:rsidR="00FA485D">
        <w:t>a member should have attended the 2019 conference or paid dues by May 31, 2019.</w:t>
      </w:r>
      <w:r w:rsidR="001F3659">
        <w:t xml:space="preserve">  </w:t>
      </w:r>
      <w:r w:rsidR="007C2CFE" w:rsidRPr="009F2E3F">
        <w:rPr>
          <w:i/>
          <w:iCs/>
          <w:u w:val="single"/>
        </w:rPr>
        <w:t>ATTENTION: FOR 2023 ONLY</w:t>
      </w:r>
      <w:r w:rsidR="00EB2C68">
        <w:rPr>
          <w:i/>
          <w:iCs/>
          <w:u w:val="single"/>
        </w:rPr>
        <w:t>--</w:t>
      </w:r>
      <w:r w:rsidR="007C2CFE" w:rsidRPr="009F2E3F">
        <w:rPr>
          <w:i/>
          <w:iCs/>
          <w:u w:val="single"/>
        </w:rPr>
        <w:t xml:space="preserve"> ANYONE WHO REGISTERS TO ATTEND THE MAY 2</w:t>
      </w:r>
      <w:r w:rsidR="009F2E3F" w:rsidRPr="009F2E3F">
        <w:rPr>
          <w:i/>
          <w:iCs/>
          <w:u w:val="single"/>
        </w:rPr>
        <w:t>023 CONFERENCE OR ATTACHES A $50.00 MEMBERSHIP CHECK TO THE APPLICATION WILL BE ELIGIBLE TO APPLY.</w:t>
      </w:r>
      <w:r w:rsidR="009C3D38">
        <w:rPr>
          <w:i/>
          <w:iCs/>
          <w:u w:val="single"/>
        </w:rPr>
        <w:t xml:space="preserve"> Check should be made payable to NYSAIEP, INC.</w:t>
      </w:r>
    </w:p>
    <w:p w14:paraId="33A20DEC" w14:textId="51D64F95" w:rsidR="004F176A" w:rsidRPr="00A94760" w:rsidRDefault="004F176A" w:rsidP="004F176A">
      <w:pPr>
        <w:pStyle w:val="Default"/>
        <w:spacing w:after="22"/>
      </w:pPr>
      <w:r w:rsidRPr="00A94760">
        <w:t xml:space="preserve">2. The applicant may be a full or part-time student. </w:t>
      </w:r>
    </w:p>
    <w:p w14:paraId="6AFCDE97" w14:textId="6CBC5160" w:rsidR="004F176A" w:rsidRPr="00A94760" w:rsidRDefault="004F176A" w:rsidP="004F176A">
      <w:pPr>
        <w:pStyle w:val="Default"/>
      </w:pPr>
      <w:r w:rsidRPr="00A94760">
        <w:t xml:space="preserve">3. Applicants may apply for the scholarship any year they attend a </w:t>
      </w:r>
      <w:r w:rsidR="002C0C40">
        <w:t>post- secondary</w:t>
      </w:r>
      <w:r w:rsidRPr="00A94760">
        <w:t xml:space="preserve"> education</w:t>
      </w:r>
      <w:r w:rsidR="0021014D">
        <w:t>al</w:t>
      </w:r>
      <w:r w:rsidRPr="00A94760">
        <w:t xml:space="preserve"> </w:t>
      </w:r>
      <w:proofErr w:type="gramStart"/>
      <w:r w:rsidRPr="00A94760">
        <w:t>institute</w:t>
      </w:r>
      <w:r w:rsidR="004E378C">
        <w:t>,</w:t>
      </w:r>
      <w:proofErr w:type="gramEnd"/>
      <w:r w:rsidR="004E378C">
        <w:t xml:space="preserve"> this does include vocational programs</w:t>
      </w:r>
      <w:r w:rsidRPr="00A94760">
        <w:t xml:space="preserve">. </w:t>
      </w:r>
      <w:r w:rsidRPr="0069415F">
        <w:rPr>
          <w:b/>
        </w:rPr>
        <w:t>However, applicants may only receive the award one time.</w:t>
      </w:r>
      <w:r w:rsidRPr="00A94760">
        <w:t xml:space="preserve"> </w:t>
      </w:r>
    </w:p>
    <w:p w14:paraId="01F4281E" w14:textId="77777777" w:rsidR="004F176A" w:rsidRPr="00A94760" w:rsidRDefault="004F176A" w:rsidP="004F176A">
      <w:pPr>
        <w:pStyle w:val="Default"/>
      </w:pPr>
    </w:p>
    <w:p w14:paraId="0EB3B1B0" w14:textId="77777777" w:rsidR="004F176A" w:rsidRPr="00A94760" w:rsidRDefault="004F176A" w:rsidP="004F176A">
      <w:pPr>
        <w:pStyle w:val="Default"/>
      </w:pPr>
      <w:r w:rsidRPr="00A94760">
        <w:t xml:space="preserve">*Immediate family member may be the son, daughter, stepson, stepdaughter, spouse, </w:t>
      </w:r>
    </w:p>
    <w:p w14:paraId="1EB4558E" w14:textId="77777777" w:rsidR="004F176A" w:rsidRPr="00A94760" w:rsidRDefault="004F176A" w:rsidP="004F176A">
      <w:pPr>
        <w:pStyle w:val="Default"/>
      </w:pPr>
      <w:r w:rsidRPr="00A94760">
        <w:t xml:space="preserve">domestic partner, brother, or sister of the NYSAIEP member. </w:t>
      </w:r>
    </w:p>
    <w:p w14:paraId="0742DDF0" w14:textId="77777777" w:rsidR="004F176A" w:rsidRPr="00A94760" w:rsidRDefault="004F176A" w:rsidP="004F176A">
      <w:pPr>
        <w:pStyle w:val="Default"/>
      </w:pPr>
    </w:p>
    <w:p w14:paraId="2B490041" w14:textId="77777777" w:rsidR="004F176A" w:rsidRPr="00A94760" w:rsidRDefault="004F176A" w:rsidP="004F176A">
      <w:pPr>
        <w:pStyle w:val="Default"/>
      </w:pPr>
      <w:r w:rsidRPr="00A94760">
        <w:rPr>
          <w:b/>
          <w:bCs/>
        </w:rPr>
        <w:t xml:space="preserve">Instructions: </w:t>
      </w:r>
    </w:p>
    <w:p w14:paraId="2A9B7CB4" w14:textId="3F4D6BCE" w:rsidR="004F176A" w:rsidRPr="00A94760" w:rsidRDefault="004F176A" w:rsidP="004F176A">
      <w:pPr>
        <w:pStyle w:val="Default"/>
        <w:spacing w:after="22"/>
      </w:pPr>
      <w:r w:rsidRPr="00A94760">
        <w:t xml:space="preserve">1. </w:t>
      </w:r>
      <w:r w:rsidR="00071E2B">
        <w:rPr>
          <w:b/>
          <w:u w:val="single"/>
        </w:rPr>
        <w:t xml:space="preserve">All applications </w:t>
      </w:r>
      <w:r w:rsidR="0069415F">
        <w:rPr>
          <w:b/>
          <w:u w:val="single"/>
        </w:rPr>
        <w:t xml:space="preserve">should </w:t>
      </w:r>
      <w:r w:rsidR="00071E2B">
        <w:rPr>
          <w:b/>
          <w:u w:val="single"/>
        </w:rPr>
        <w:t>be submitted electronically</w:t>
      </w:r>
      <w:r w:rsidR="0069415F">
        <w:rPr>
          <w:b/>
          <w:u w:val="single"/>
        </w:rPr>
        <w:t xml:space="preserve"> as well as one copy mailed to</w:t>
      </w:r>
      <w:r w:rsidR="002F1B60">
        <w:rPr>
          <w:b/>
          <w:u w:val="single"/>
        </w:rPr>
        <w:t xml:space="preserve"> </w:t>
      </w:r>
      <w:proofErr w:type="gramStart"/>
      <w:r w:rsidR="002F1B60">
        <w:rPr>
          <w:b/>
          <w:u w:val="single"/>
        </w:rPr>
        <w:t xml:space="preserve">the </w:t>
      </w:r>
      <w:r w:rsidR="0069415F">
        <w:rPr>
          <w:b/>
          <w:u w:val="single"/>
        </w:rPr>
        <w:t xml:space="preserve"> scholarship</w:t>
      </w:r>
      <w:proofErr w:type="gramEnd"/>
      <w:r w:rsidR="0069415F">
        <w:rPr>
          <w:b/>
          <w:u w:val="single"/>
        </w:rPr>
        <w:t xml:space="preserve"> committee</w:t>
      </w:r>
      <w:r w:rsidR="002B3F3E">
        <w:rPr>
          <w:b/>
          <w:u w:val="single"/>
        </w:rPr>
        <w:t xml:space="preserve"> chairperson. </w:t>
      </w:r>
      <w:r w:rsidRPr="00A94760">
        <w:t>Please print</w:t>
      </w:r>
      <w:r w:rsidR="00F4027D">
        <w:t xml:space="preserve"> legibly</w:t>
      </w:r>
      <w:r w:rsidRPr="00A94760">
        <w:t xml:space="preserve"> or type all information. </w:t>
      </w:r>
    </w:p>
    <w:p w14:paraId="2A0BDCFC" w14:textId="77777777" w:rsidR="004F176A" w:rsidRPr="00A94760" w:rsidRDefault="004F176A" w:rsidP="004F176A">
      <w:pPr>
        <w:pStyle w:val="Default"/>
        <w:spacing w:after="22"/>
      </w:pPr>
      <w:r w:rsidRPr="00A94760">
        <w:t>2. All</w:t>
      </w:r>
      <w:r w:rsidR="00A7719C">
        <w:t xml:space="preserve"> sections</w:t>
      </w:r>
      <w:r w:rsidRPr="00A94760">
        <w:t xml:space="preserve"> of the application must be completed. Applications are subject to verification. </w:t>
      </w:r>
    </w:p>
    <w:p w14:paraId="24296FFD" w14:textId="094B8F21" w:rsidR="004F176A" w:rsidRPr="00957265" w:rsidRDefault="004F176A" w:rsidP="004F176A">
      <w:pPr>
        <w:pStyle w:val="Default"/>
        <w:spacing w:after="22"/>
      </w:pPr>
      <w:r w:rsidRPr="00A94760">
        <w:t>3. Scholarship must be payable to an accredited</w:t>
      </w:r>
      <w:r w:rsidR="00A7719C">
        <w:t xml:space="preserve"> post-secondary</w:t>
      </w:r>
      <w:r w:rsidRPr="00A94760">
        <w:t xml:space="preserve"> </w:t>
      </w:r>
      <w:proofErr w:type="gramStart"/>
      <w:r w:rsidRPr="00A94760">
        <w:t>institution</w:t>
      </w:r>
      <w:r w:rsidR="00B77E8A">
        <w:t>,</w:t>
      </w:r>
      <w:proofErr w:type="gramEnd"/>
      <w:r w:rsidR="00B77E8A">
        <w:t xml:space="preserve"> this does</w:t>
      </w:r>
      <w:r w:rsidR="00AD5AAB">
        <w:t xml:space="preserve"> include vocational programs</w:t>
      </w:r>
      <w:r w:rsidRPr="00A94760">
        <w:t xml:space="preserve">. </w:t>
      </w:r>
      <w:r w:rsidR="002F1B60">
        <w:t>If possible, t</w:t>
      </w:r>
      <w:r w:rsidRPr="00A94760">
        <w:t>he recipients will be asked to designate the appropriate institution a</w:t>
      </w:r>
      <w:r w:rsidR="007B7803">
        <w:t>t the time of application</w:t>
      </w:r>
      <w:r w:rsidRPr="00A94760">
        <w:t xml:space="preserve">. </w:t>
      </w:r>
      <w:r w:rsidRPr="00957265">
        <w:rPr>
          <w:b/>
          <w:u w:val="single"/>
        </w:rPr>
        <w:t xml:space="preserve">AWARDS WILL NOT BE DISBURSED UNTIL AFTER </w:t>
      </w:r>
      <w:r w:rsidR="002F1B60">
        <w:rPr>
          <w:b/>
          <w:u w:val="single"/>
        </w:rPr>
        <w:t>OCTOBER 1</w:t>
      </w:r>
      <w:r w:rsidR="002F1B60" w:rsidRPr="002F1B60">
        <w:rPr>
          <w:b/>
          <w:u w:val="single"/>
          <w:vertAlign w:val="superscript"/>
        </w:rPr>
        <w:t>st</w:t>
      </w:r>
      <w:r w:rsidR="002F1B60">
        <w:rPr>
          <w:b/>
          <w:u w:val="single"/>
        </w:rPr>
        <w:t xml:space="preserve"> </w:t>
      </w:r>
      <w:r w:rsidRPr="00957265">
        <w:rPr>
          <w:b/>
          <w:u w:val="single"/>
        </w:rPr>
        <w:t>OF THE YEAR IN WHICH THEY ARE RECEIVED.</w:t>
      </w:r>
      <w:r w:rsidR="00957265">
        <w:rPr>
          <w:b/>
          <w:u w:val="single"/>
        </w:rPr>
        <w:t xml:space="preserve">  </w:t>
      </w:r>
      <w:r w:rsidR="00957265">
        <w:t>No exceptions will be made.</w:t>
      </w:r>
    </w:p>
    <w:p w14:paraId="64B9F87A" w14:textId="7D90A225" w:rsidR="004F176A" w:rsidRPr="00514B6F" w:rsidRDefault="004F176A" w:rsidP="004F176A">
      <w:pPr>
        <w:pStyle w:val="Default"/>
        <w:spacing w:after="22"/>
        <w:rPr>
          <w:b/>
        </w:rPr>
      </w:pPr>
      <w:r w:rsidRPr="00A94760">
        <w:rPr>
          <w:b/>
          <w:bCs/>
        </w:rPr>
        <w:t xml:space="preserve">4. A copy of the applicant’s most current official transcript (high school or college as appropriate) must be submitted with application. </w:t>
      </w:r>
      <w:r w:rsidR="00514B6F">
        <w:rPr>
          <w:b/>
          <w:bCs/>
        </w:rPr>
        <w:t xml:space="preserve">(This should be directly from the school. It can be </w:t>
      </w:r>
      <w:r w:rsidR="00A7719C">
        <w:rPr>
          <w:b/>
          <w:bCs/>
        </w:rPr>
        <w:t xml:space="preserve">electronically submitted or </w:t>
      </w:r>
      <w:r w:rsidR="00514B6F">
        <w:rPr>
          <w:b/>
          <w:bCs/>
        </w:rPr>
        <w:t xml:space="preserve">mailed to: </w:t>
      </w:r>
      <w:r w:rsidR="00666770">
        <w:rPr>
          <w:b/>
          <w:bCs/>
        </w:rPr>
        <w:t xml:space="preserve">Karen Weidman, </w:t>
      </w:r>
      <w:r w:rsidR="00514B6F">
        <w:rPr>
          <w:b/>
          <w:bCs/>
        </w:rPr>
        <w:t>Vox Consulting, PO Box 253, Mt. Morris, NY  14510)</w:t>
      </w:r>
    </w:p>
    <w:p w14:paraId="4D7E49AB" w14:textId="769807A6" w:rsidR="004F176A" w:rsidRPr="00A94760" w:rsidRDefault="004F176A" w:rsidP="004F176A">
      <w:pPr>
        <w:pStyle w:val="Default"/>
        <w:spacing w:after="22"/>
      </w:pPr>
      <w:r w:rsidRPr="00A94760">
        <w:t xml:space="preserve">5. </w:t>
      </w:r>
      <w:r w:rsidR="003149BE">
        <w:t>Both forms of c</w:t>
      </w:r>
      <w:r w:rsidRPr="00A94760">
        <w:t>ompleted applications must be</w:t>
      </w:r>
      <w:r w:rsidR="003149BE">
        <w:rPr>
          <w:b/>
          <w:bCs/>
        </w:rPr>
        <w:t xml:space="preserve"> </w:t>
      </w:r>
      <w:r w:rsidR="003149BE" w:rsidRPr="003149BE">
        <w:rPr>
          <w:bCs/>
        </w:rPr>
        <w:t>received</w:t>
      </w:r>
      <w:r w:rsidR="003149BE">
        <w:rPr>
          <w:b/>
          <w:bCs/>
        </w:rPr>
        <w:t xml:space="preserve"> </w:t>
      </w:r>
      <w:r w:rsidRPr="00A94760">
        <w:t xml:space="preserve">by </w:t>
      </w:r>
      <w:r w:rsidR="00666770">
        <w:t>April 15th</w:t>
      </w:r>
      <w:r w:rsidRPr="00A94760">
        <w:t xml:space="preserve"> of the year the application is submitted. </w:t>
      </w:r>
    </w:p>
    <w:p w14:paraId="00DD0DCD" w14:textId="77777777" w:rsidR="004F176A" w:rsidRPr="00A94760" w:rsidRDefault="004F176A" w:rsidP="004F176A">
      <w:pPr>
        <w:pStyle w:val="Default"/>
      </w:pPr>
      <w:r w:rsidRPr="00A94760">
        <w:t xml:space="preserve">6. Any questions can be e-mailed to Karen Weidman at voxconsulting44@gmail.com </w:t>
      </w:r>
    </w:p>
    <w:p w14:paraId="3B671B6F" w14:textId="77777777" w:rsidR="004F176A" w:rsidRPr="00A94760" w:rsidRDefault="004F176A" w:rsidP="004F176A">
      <w:pPr>
        <w:pStyle w:val="Default"/>
      </w:pPr>
    </w:p>
    <w:p w14:paraId="7D94405F" w14:textId="77777777" w:rsidR="004F176A" w:rsidRPr="00391815" w:rsidRDefault="004F176A" w:rsidP="004F176A">
      <w:pPr>
        <w:pStyle w:val="Default"/>
      </w:pPr>
      <w:r w:rsidRPr="00391815">
        <w:t xml:space="preserve">Please send completed application to: </w:t>
      </w:r>
    </w:p>
    <w:p w14:paraId="3B767A04" w14:textId="3F37468B" w:rsidR="004F176A" w:rsidRPr="00391815" w:rsidRDefault="004F176A" w:rsidP="004F176A">
      <w:pPr>
        <w:pStyle w:val="Default"/>
      </w:pPr>
      <w:r w:rsidRPr="00391815">
        <w:t xml:space="preserve">Karen Weidman </w:t>
      </w:r>
    </w:p>
    <w:p w14:paraId="469A1EF5" w14:textId="473AB95B" w:rsidR="003149BE" w:rsidRPr="00391815" w:rsidRDefault="007B7803" w:rsidP="004F176A">
      <w:pPr>
        <w:pStyle w:val="Default"/>
      </w:pPr>
      <w:r w:rsidRPr="00391815">
        <w:t>PO Box 253</w:t>
      </w:r>
    </w:p>
    <w:p w14:paraId="298110DA" w14:textId="77777777" w:rsidR="007B7803" w:rsidRPr="00391815" w:rsidRDefault="007B7803" w:rsidP="004F176A">
      <w:pPr>
        <w:pStyle w:val="Default"/>
      </w:pPr>
      <w:r w:rsidRPr="00391815">
        <w:t>Mt. Morris, NY 14510</w:t>
      </w:r>
    </w:p>
    <w:p w14:paraId="4B33CEE2" w14:textId="4E9AF3A0" w:rsidR="004F176A" w:rsidRPr="00391815" w:rsidRDefault="004F176A" w:rsidP="004F176A">
      <w:pPr>
        <w:pStyle w:val="Default"/>
      </w:pPr>
      <w:r w:rsidRPr="00391815">
        <w:t xml:space="preserve">voxconsulting44@gmail.com </w:t>
      </w:r>
    </w:p>
    <w:p w14:paraId="1D948F5E" w14:textId="77777777" w:rsidR="00D15273" w:rsidRPr="00391815" w:rsidRDefault="00D15273">
      <w:pPr>
        <w:rPr>
          <w:sz w:val="24"/>
          <w:szCs w:val="24"/>
        </w:rPr>
      </w:pPr>
    </w:p>
    <w:p w14:paraId="62855057" w14:textId="77777777" w:rsidR="00EB2516" w:rsidRDefault="00EB2516"/>
    <w:p w14:paraId="2F68032E" w14:textId="77777777" w:rsidR="00EB2516" w:rsidRDefault="00EB2516" w:rsidP="00EB2516">
      <w:pPr>
        <w:jc w:val="center"/>
        <w:rPr>
          <w:sz w:val="36"/>
          <w:szCs w:val="36"/>
        </w:rPr>
      </w:pPr>
      <w:r>
        <w:rPr>
          <w:sz w:val="36"/>
          <w:szCs w:val="36"/>
        </w:rPr>
        <w:t>NYSAIEP Scholarship Application</w:t>
      </w:r>
    </w:p>
    <w:p w14:paraId="444ED2ED" w14:textId="77777777" w:rsidR="00EB2516" w:rsidRDefault="00EB2516" w:rsidP="00EB2516">
      <w:pPr>
        <w:rPr>
          <w:sz w:val="36"/>
          <w:szCs w:val="36"/>
        </w:rPr>
      </w:pPr>
    </w:p>
    <w:p w14:paraId="1EFEB86C" w14:textId="77777777" w:rsidR="00EB2516" w:rsidRDefault="00EB2516" w:rsidP="00EB2516">
      <w:pPr>
        <w:rPr>
          <w:sz w:val="36"/>
          <w:szCs w:val="36"/>
        </w:rPr>
      </w:pPr>
      <w:r>
        <w:rPr>
          <w:sz w:val="36"/>
          <w:szCs w:val="36"/>
        </w:rPr>
        <w:t>Name:</w:t>
      </w:r>
    </w:p>
    <w:p w14:paraId="2CF5D769" w14:textId="77777777" w:rsidR="00EB2516" w:rsidRDefault="00EB2516" w:rsidP="00EB2516">
      <w:pPr>
        <w:rPr>
          <w:sz w:val="36"/>
          <w:szCs w:val="36"/>
        </w:rPr>
      </w:pPr>
      <w:r>
        <w:rPr>
          <w:sz w:val="36"/>
          <w:szCs w:val="36"/>
        </w:rPr>
        <w:t>Address:</w:t>
      </w:r>
    </w:p>
    <w:p w14:paraId="6E559841" w14:textId="77777777" w:rsidR="00EB2516" w:rsidRDefault="00EB2516" w:rsidP="00EB2516">
      <w:pPr>
        <w:rPr>
          <w:sz w:val="36"/>
          <w:szCs w:val="36"/>
        </w:rPr>
      </w:pPr>
      <w:r>
        <w:rPr>
          <w:sz w:val="36"/>
          <w:szCs w:val="36"/>
        </w:rPr>
        <w:t>City, State, Zip:</w:t>
      </w:r>
    </w:p>
    <w:p w14:paraId="64BEEFE5" w14:textId="77777777" w:rsidR="00EB2516" w:rsidRDefault="00EB2516" w:rsidP="00EB2516">
      <w:pPr>
        <w:rPr>
          <w:sz w:val="36"/>
          <w:szCs w:val="36"/>
        </w:rPr>
      </w:pPr>
      <w:r>
        <w:rPr>
          <w:sz w:val="36"/>
          <w:szCs w:val="36"/>
        </w:rPr>
        <w:t xml:space="preserve">Phone: </w:t>
      </w:r>
    </w:p>
    <w:p w14:paraId="0C060ED1" w14:textId="77777777" w:rsidR="00EB2516" w:rsidRDefault="00EB2516" w:rsidP="00EB2516">
      <w:pPr>
        <w:rPr>
          <w:sz w:val="36"/>
          <w:szCs w:val="36"/>
        </w:rPr>
      </w:pPr>
      <w:r>
        <w:rPr>
          <w:sz w:val="36"/>
          <w:szCs w:val="36"/>
        </w:rPr>
        <w:t>E-mail:</w:t>
      </w:r>
    </w:p>
    <w:p w14:paraId="5F732D9C" w14:textId="77777777" w:rsidR="00EB2516" w:rsidRDefault="00E06E08" w:rsidP="00EB2516">
      <w:pPr>
        <w:rPr>
          <w:sz w:val="36"/>
          <w:szCs w:val="36"/>
        </w:rPr>
      </w:pPr>
      <w:r>
        <w:rPr>
          <w:sz w:val="36"/>
          <w:szCs w:val="36"/>
        </w:rPr>
        <w:t>Name of Association Member (state if self):</w:t>
      </w:r>
    </w:p>
    <w:p w14:paraId="60A990A9" w14:textId="77777777" w:rsidR="00E06E08" w:rsidRDefault="00E06E08" w:rsidP="00EB2516">
      <w:pPr>
        <w:rPr>
          <w:sz w:val="36"/>
          <w:szCs w:val="36"/>
        </w:rPr>
      </w:pPr>
      <w:r>
        <w:rPr>
          <w:sz w:val="36"/>
          <w:szCs w:val="36"/>
        </w:rPr>
        <w:t>Region of Association Member:</w:t>
      </w:r>
    </w:p>
    <w:p w14:paraId="641F9F2D" w14:textId="74A62BB3" w:rsidR="00E06E08" w:rsidRDefault="003313DA" w:rsidP="00EB2516">
      <w:pPr>
        <w:rPr>
          <w:sz w:val="36"/>
          <w:szCs w:val="36"/>
        </w:rPr>
      </w:pPr>
      <w:r>
        <w:rPr>
          <w:sz w:val="36"/>
          <w:szCs w:val="36"/>
        </w:rPr>
        <w:t>Name and address of school attending:</w:t>
      </w:r>
      <w:r w:rsidR="00127B64">
        <w:rPr>
          <w:sz w:val="36"/>
          <w:szCs w:val="36"/>
        </w:rPr>
        <w:t xml:space="preserve"> </w:t>
      </w:r>
    </w:p>
    <w:p w14:paraId="2E42D142" w14:textId="50583C36" w:rsidR="003313DA" w:rsidRDefault="003313DA" w:rsidP="00EB2516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</w:t>
      </w:r>
    </w:p>
    <w:p w14:paraId="6759EFF1" w14:textId="5FDF5A4B" w:rsidR="003313DA" w:rsidRDefault="003313DA" w:rsidP="00EB2516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</w:t>
      </w:r>
    </w:p>
    <w:p w14:paraId="1697D2FA" w14:textId="0F62CD13" w:rsidR="002B6C74" w:rsidRDefault="002B6C74" w:rsidP="00EB2516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</w:t>
      </w:r>
    </w:p>
    <w:p w14:paraId="5C621C3B" w14:textId="455933FF" w:rsidR="002B6C74" w:rsidRDefault="002B6C74" w:rsidP="00EB2516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</w:t>
      </w:r>
    </w:p>
    <w:p w14:paraId="70F1810E" w14:textId="6E2D5496" w:rsidR="002B6C74" w:rsidRDefault="00672B49" w:rsidP="00EB2516">
      <w:pPr>
        <w:rPr>
          <w:sz w:val="36"/>
          <w:szCs w:val="36"/>
        </w:rPr>
      </w:pPr>
      <w:r>
        <w:rPr>
          <w:sz w:val="36"/>
          <w:szCs w:val="36"/>
        </w:rPr>
        <w:t>If name and address is not available at time of application</w:t>
      </w:r>
      <w:r w:rsidR="008F5E5A">
        <w:rPr>
          <w:sz w:val="36"/>
          <w:szCs w:val="36"/>
        </w:rPr>
        <w:t>, it will be the responsibility of</w:t>
      </w:r>
      <w:r>
        <w:rPr>
          <w:sz w:val="36"/>
          <w:szCs w:val="36"/>
        </w:rPr>
        <w:t xml:space="preserve"> </w:t>
      </w:r>
      <w:r w:rsidR="00CF7BDF">
        <w:rPr>
          <w:sz w:val="36"/>
          <w:szCs w:val="36"/>
        </w:rPr>
        <w:t xml:space="preserve">the </w:t>
      </w:r>
      <w:r>
        <w:rPr>
          <w:sz w:val="36"/>
          <w:szCs w:val="36"/>
        </w:rPr>
        <w:t xml:space="preserve">recipient </w:t>
      </w:r>
      <w:r w:rsidR="008F5E5A">
        <w:rPr>
          <w:sz w:val="36"/>
          <w:szCs w:val="36"/>
        </w:rPr>
        <w:t xml:space="preserve">to </w:t>
      </w:r>
      <w:r>
        <w:rPr>
          <w:sz w:val="36"/>
          <w:szCs w:val="36"/>
        </w:rPr>
        <w:t>su</w:t>
      </w:r>
      <w:r w:rsidR="0062482B">
        <w:rPr>
          <w:sz w:val="36"/>
          <w:szCs w:val="36"/>
        </w:rPr>
        <w:t xml:space="preserve">bmit information to </w:t>
      </w:r>
      <w:r w:rsidR="008F5E5A">
        <w:rPr>
          <w:sz w:val="36"/>
          <w:szCs w:val="36"/>
        </w:rPr>
        <w:t xml:space="preserve">the </w:t>
      </w:r>
      <w:r w:rsidR="0062482B">
        <w:rPr>
          <w:sz w:val="36"/>
          <w:szCs w:val="36"/>
        </w:rPr>
        <w:t>scholarship committee</w:t>
      </w:r>
      <w:r w:rsidR="00F554A2">
        <w:rPr>
          <w:sz w:val="36"/>
          <w:szCs w:val="36"/>
        </w:rPr>
        <w:t xml:space="preserve"> chair</w:t>
      </w:r>
      <w:r w:rsidR="0062482B">
        <w:rPr>
          <w:sz w:val="36"/>
          <w:szCs w:val="36"/>
        </w:rPr>
        <w:t xml:space="preserve"> no later than August 1</w:t>
      </w:r>
      <w:r w:rsidR="0062482B" w:rsidRPr="0062482B">
        <w:rPr>
          <w:sz w:val="36"/>
          <w:szCs w:val="36"/>
          <w:vertAlign w:val="superscript"/>
        </w:rPr>
        <w:t>st</w:t>
      </w:r>
      <w:r w:rsidR="0062482B">
        <w:rPr>
          <w:sz w:val="36"/>
          <w:szCs w:val="36"/>
        </w:rPr>
        <w:t xml:space="preserve"> of </w:t>
      </w:r>
      <w:r w:rsidR="000172F9">
        <w:rPr>
          <w:sz w:val="36"/>
          <w:szCs w:val="36"/>
        </w:rPr>
        <w:t xml:space="preserve">the </w:t>
      </w:r>
      <w:r w:rsidR="0062482B">
        <w:rPr>
          <w:sz w:val="36"/>
          <w:szCs w:val="36"/>
        </w:rPr>
        <w:t xml:space="preserve">year </w:t>
      </w:r>
      <w:r w:rsidR="00891843">
        <w:rPr>
          <w:sz w:val="36"/>
          <w:szCs w:val="36"/>
        </w:rPr>
        <w:t xml:space="preserve">of the award </w:t>
      </w:r>
      <w:proofErr w:type="gramStart"/>
      <w:r w:rsidR="00891843">
        <w:rPr>
          <w:sz w:val="36"/>
          <w:szCs w:val="36"/>
        </w:rPr>
        <w:t>in order to</w:t>
      </w:r>
      <w:proofErr w:type="gramEnd"/>
      <w:r w:rsidR="00891843">
        <w:rPr>
          <w:sz w:val="36"/>
          <w:szCs w:val="36"/>
        </w:rPr>
        <w:t xml:space="preserve"> receive the </w:t>
      </w:r>
      <w:r w:rsidR="004062FC">
        <w:rPr>
          <w:sz w:val="36"/>
          <w:szCs w:val="36"/>
        </w:rPr>
        <w:t>scholarship.</w:t>
      </w:r>
      <w:r w:rsidR="009C5BBE">
        <w:rPr>
          <w:sz w:val="36"/>
          <w:szCs w:val="36"/>
        </w:rPr>
        <w:t xml:space="preserve"> </w:t>
      </w:r>
    </w:p>
    <w:p w14:paraId="651432D7" w14:textId="77777777" w:rsidR="002B6C74" w:rsidRDefault="002B6C74" w:rsidP="00EB2516">
      <w:pPr>
        <w:rPr>
          <w:sz w:val="36"/>
          <w:szCs w:val="36"/>
        </w:rPr>
      </w:pPr>
    </w:p>
    <w:p w14:paraId="7A4F76EA" w14:textId="77777777" w:rsidR="009C5BBE" w:rsidRDefault="009C5BBE" w:rsidP="002F6607">
      <w:pPr>
        <w:jc w:val="center"/>
        <w:rPr>
          <w:sz w:val="36"/>
          <w:szCs w:val="36"/>
        </w:rPr>
      </w:pPr>
    </w:p>
    <w:p w14:paraId="1A695457" w14:textId="77777777" w:rsidR="00666770" w:rsidRDefault="00666770" w:rsidP="002F6607">
      <w:pPr>
        <w:jc w:val="center"/>
        <w:rPr>
          <w:sz w:val="36"/>
          <w:szCs w:val="36"/>
        </w:rPr>
      </w:pPr>
    </w:p>
    <w:p w14:paraId="717C30CE" w14:textId="77777777" w:rsidR="00666770" w:rsidRDefault="00666770" w:rsidP="002F6607">
      <w:pPr>
        <w:jc w:val="center"/>
        <w:rPr>
          <w:sz w:val="36"/>
          <w:szCs w:val="36"/>
        </w:rPr>
      </w:pPr>
    </w:p>
    <w:p w14:paraId="3FFAF7A7" w14:textId="55D5431A" w:rsidR="002B6C74" w:rsidRDefault="002F6607" w:rsidP="002F6607">
      <w:pPr>
        <w:jc w:val="center"/>
        <w:rPr>
          <w:sz w:val="36"/>
          <w:szCs w:val="36"/>
        </w:rPr>
      </w:pPr>
      <w:r>
        <w:rPr>
          <w:sz w:val="36"/>
          <w:szCs w:val="36"/>
        </w:rPr>
        <w:t>NYSAIEP SCHOLARSHIP APPLICATION</w:t>
      </w:r>
    </w:p>
    <w:p w14:paraId="14245277" w14:textId="77777777" w:rsidR="002F6607" w:rsidRDefault="002F6607" w:rsidP="002F6607">
      <w:pPr>
        <w:rPr>
          <w:sz w:val="36"/>
          <w:szCs w:val="36"/>
        </w:rPr>
      </w:pPr>
    </w:p>
    <w:p w14:paraId="2C2A5DE3" w14:textId="52EF4370" w:rsidR="00E06E08" w:rsidRPr="00EB2516" w:rsidRDefault="00E06E08" w:rsidP="00EB2516">
      <w:pPr>
        <w:rPr>
          <w:sz w:val="36"/>
          <w:szCs w:val="36"/>
        </w:rPr>
      </w:pPr>
      <w:r>
        <w:rPr>
          <w:sz w:val="36"/>
          <w:szCs w:val="36"/>
        </w:rPr>
        <w:t>List activities in which you regularly participate. This can include community organizatio</w:t>
      </w:r>
      <w:r w:rsidR="00510ABC">
        <w:rPr>
          <w:sz w:val="36"/>
          <w:szCs w:val="36"/>
        </w:rPr>
        <w:t>ns, sports, spiritual, clubs, hobbies, etc.  Please be sure to include any awards or acknowledgements you have received.</w:t>
      </w:r>
    </w:p>
    <w:p w14:paraId="70608D73" w14:textId="77777777" w:rsidR="00EB2516" w:rsidRDefault="00EB2516"/>
    <w:p w14:paraId="431F79A0" w14:textId="77777777" w:rsidR="00510ABC" w:rsidRDefault="00510ABC" w:rsidP="00CE2276">
      <w:pPr>
        <w:rPr>
          <w:rFonts w:asciiTheme="majorHAnsi" w:hAnsiTheme="majorHAnsi"/>
          <w:sz w:val="32"/>
          <w:szCs w:val="32"/>
          <w:vertAlign w:val="subscript"/>
        </w:rPr>
      </w:pPr>
    </w:p>
    <w:p w14:paraId="2989CAEA" w14:textId="77777777" w:rsidR="00510ABC" w:rsidRDefault="00510ABC" w:rsidP="00CE2276">
      <w:pPr>
        <w:rPr>
          <w:rFonts w:asciiTheme="majorHAnsi" w:hAnsiTheme="majorHAnsi"/>
          <w:sz w:val="32"/>
          <w:szCs w:val="32"/>
          <w:vertAlign w:val="subscript"/>
        </w:rPr>
      </w:pPr>
    </w:p>
    <w:p w14:paraId="263A3A0B" w14:textId="77777777" w:rsidR="00510ABC" w:rsidRDefault="00510ABC" w:rsidP="00CE2276">
      <w:pPr>
        <w:rPr>
          <w:rFonts w:asciiTheme="majorHAnsi" w:hAnsiTheme="majorHAnsi"/>
          <w:sz w:val="32"/>
          <w:szCs w:val="32"/>
          <w:vertAlign w:val="subscript"/>
        </w:rPr>
      </w:pPr>
    </w:p>
    <w:p w14:paraId="22D172F7" w14:textId="77777777" w:rsidR="00510ABC" w:rsidRDefault="00510ABC" w:rsidP="00CE2276">
      <w:pPr>
        <w:rPr>
          <w:rFonts w:asciiTheme="majorHAnsi" w:hAnsiTheme="majorHAnsi"/>
          <w:sz w:val="32"/>
          <w:szCs w:val="32"/>
          <w:vertAlign w:val="subscript"/>
        </w:rPr>
      </w:pPr>
    </w:p>
    <w:p w14:paraId="583445B2" w14:textId="77777777" w:rsidR="00510ABC" w:rsidRDefault="00510ABC" w:rsidP="00CE2276">
      <w:pPr>
        <w:rPr>
          <w:rFonts w:asciiTheme="majorHAnsi" w:hAnsiTheme="majorHAnsi"/>
          <w:sz w:val="32"/>
          <w:szCs w:val="32"/>
          <w:vertAlign w:val="subscript"/>
        </w:rPr>
      </w:pPr>
    </w:p>
    <w:p w14:paraId="6862A0F1" w14:textId="77777777" w:rsidR="00510ABC" w:rsidRDefault="00510ABC" w:rsidP="00CE2276">
      <w:pPr>
        <w:rPr>
          <w:rFonts w:asciiTheme="majorHAnsi" w:hAnsiTheme="majorHAnsi"/>
          <w:sz w:val="32"/>
          <w:szCs w:val="32"/>
          <w:vertAlign w:val="subscript"/>
        </w:rPr>
      </w:pPr>
    </w:p>
    <w:p w14:paraId="2AC5313E" w14:textId="77777777" w:rsidR="00510ABC" w:rsidRDefault="00510ABC" w:rsidP="00CE2276">
      <w:pPr>
        <w:rPr>
          <w:rFonts w:asciiTheme="majorHAnsi" w:hAnsiTheme="majorHAnsi"/>
          <w:sz w:val="32"/>
          <w:szCs w:val="32"/>
          <w:vertAlign w:val="subscript"/>
        </w:rPr>
      </w:pPr>
    </w:p>
    <w:p w14:paraId="65F3CB9A" w14:textId="77777777" w:rsidR="002B6C74" w:rsidRDefault="002B6C74" w:rsidP="00CE2276">
      <w:pPr>
        <w:rPr>
          <w:rFonts w:asciiTheme="majorHAnsi" w:hAnsiTheme="majorHAnsi"/>
          <w:sz w:val="32"/>
          <w:szCs w:val="32"/>
        </w:rPr>
      </w:pPr>
    </w:p>
    <w:p w14:paraId="4D4A4EB0" w14:textId="77777777" w:rsidR="002B6C74" w:rsidRDefault="002B6C74" w:rsidP="00CE2276">
      <w:pPr>
        <w:rPr>
          <w:rFonts w:asciiTheme="majorHAnsi" w:hAnsiTheme="majorHAnsi"/>
          <w:sz w:val="32"/>
          <w:szCs w:val="32"/>
        </w:rPr>
      </w:pPr>
    </w:p>
    <w:p w14:paraId="082F5292" w14:textId="77777777" w:rsidR="002B6C74" w:rsidRDefault="002B6C74" w:rsidP="00CE2276">
      <w:pPr>
        <w:rPr>
          <w:rFonts w:asciiTheme="majorHAnsi" w:hAnsiTheme="majorHAnsi"/>
          <w:sz w:val="32"/>
          <w:szCs w:val="32"/>
        </w:rPr>
      </w:pPr>
    </w:p>
    <w:p w14:paraId="25482962" w14:textId="77777777" w:rsidR="002B6C74" w:rsidRDefault="002B6C74" w:rsidP="00CE2276">
      <w:pPr>
        <w:rPr>
          <w:rFonts w:asciiTheme="majorHAnsi" w:hAnsiTheme="majorHAnsi"/>
          <w:sz w:val="32"/>
          <w:szCs w:val="32"/>
        </w:rPr>
      </w:pPr>
    </w:p>
    <w:p w14:paraId="2A93170E" w14:textId="77777777" w:rsidR="002B6C74" w:rsidRDefault="002B6C74" w:rsidP="00CE2276">
      <w:pPr>
        <w:rPr>
          <w:rFonts w:asciiTheme="majorHAnsi" w:hAnsiTheme="majorHAnsi"/>
          <w:sz w:val="32"/>
          <w:szCs w:val="32"/>
        </w:rPr>
      </w:pPr>
    </w:p>
    <w:p w14:paraId="551C591D" w14:textId="77777777" w:rsidR="002B6C74" w:rsidRDefault="002B6C74" w:rsidP="00CE2276">
      <w:pPr>
        <w:rPr>
          <w:rFonts w:asciiTheme="majorHAnsi" w:hAnsiTheme="majorHAnsi"/>
          <w:sz w:val="32"/>
          <w:szCs w:val="32"/>
        </w:rPr>
      </w:pPr>
    </w:p>
    <w:p w14:paraId="2915D902" w14:textId="77777777" w:rsidR="002B6C74" w:rsidRDefault="002B6C74" w:rsidP="00CE2276">
      <w:pPr>
        <w:rPr>
          <w:rFonts w:asciiTheme="majorHAnsi" w:hAnsiTheme="majorHAnsi"/>
          <w:sz w:val="32"/>
          <w:szCs w:val="32"/>
        </w:rPr>
      </w:pPr>
    </w:p>
    <w:p w14:paraId="2CC73CE7" w14:textId="77777777" w:rsidR="002B6C74" w:rsidRDefault="002B6C74" w:rsidP="00CE2276">
      <w:pPr>
        <w:rPr>
          <w:rFonts w:asciiTheme="majorHAnsi" w:hAnsiTheme="majorHAnsi"/>
          <w:sz w:val="32"/>
          <w:szCs w:val="32"/>
        </w:rPr>
      </w:pPr>
    </w:p>
    <w:p w14:paraId="06A4AB01" w14:textId="2FF32885" w:rsidR="002B6C74" w:rsidRDefault="002F6607" w:rsidP="00CE227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Name: _________________________________________</w:t>
      </w:r>
    </w:p>
    <w:p w14:paraId="47C44E9E" w14:textId="77777777" w:rsidR="00AB152B" w:rsidRDefault="00AB152B" w:rsidP="00067E8A">
      <w:pPr>
        <w:jc w:val="center"/>
        <w:rPr>
          <w:rFonts w:asciiTheme="majorHAnsi" w:hAnsiTheme="majorHAnsi"/>
          <w:sz w:val="32"/>
          <w:szCs w:val="32"/>
        </w:rPr>
      </w:pPr>
    </w:p>
    <w:p w14:paraId="55D8E34E" w14:textId="46B924C4" w:rsidR="002F6607" w:rsidRDefault="00067E8A" w:rsidP="00067E8A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NYSAIEP SCHOLARSHIP APPLICATION</w:t>
      </w:r>
    </w:p>
    <w:p w14:paraId="4BDF4C93" w14:textId="77777777" w:rsidR="00067E8A" w:rsidRDefault="00067E8A" w:rsidP="00CE2276">
      <w:pPr>
        <w:rPr>
          <w:rFonts w:asciiTheme="majorHAnsi" w:hAnsiTheme="majorHAnsi"/>
          <w:sz w:val="32"/>
          <w:szCs w:val="32"/>
        </w:rPr>
      </w:pPr>
    </w:p>
    <w:p w14:paraId="69FEDC61" w14:textId="3FCA3851" w:rsidR="00510ABC" w:rsidRPr="00A56E09" w:rsidRDefault="00A56E09" w:rsidP="00CE2276">
      <w:pPr>
        <w:rPr>
          <w:rFonts w:asciiTheme="majorHAnsi" w:hAnsiTheme="majorHAnsi"/>
          <w:sz w:val="32"/>
          <w:szCs w:val="32"/>
        </w:rPr>
      </w:pPr>
      <w:r w:rsidRPr="00A56E09">
        <w:rPr>
          <w:rFonts w:asciiTheme="majorHAnsi" w:hAnsiTheme="majorHAnsi"/>
          <w:sz w:val="32"/>
          <w:szCs w:val="32"/>
        </w:rPr>
        <w:t xml:space="preserve">Please compose a 350-450 word essay describing </w:t>
      </w:r>
      <w:r w:rsidR="00C82967">
        <w:rPr>
          <w:rFonts w:asciiTheme="majorHAnsi" w:hAnsiTheme="majorHAnsi"/>
          <w:sz w:val="32"/>
          <w:szCs w:val="32"/>
        </w:rPr>
        <w:t>the</w:t>
      </w:r>
      <w:r w:rsidRPr="00A56E09">
        <w:rPr>
          <w:rFonts w:asciiTheme="majorHAnsi" w:hAnsiTheme="majorHAnsi"/>
          <w:sz w:val="32"/>
          <w:szCs w:val="32"/>
        </w:rPr>
        <w:t xml:space="preserve"> importance of continuing your education</w:t>
      </w:r>
      <w:r w:rsidR="00C82967">
        <w:rPr>
          <w:rFonts w:asciiTheme="majorHAnsi" w:hAnsiTheme="majorHAnsi"/>
          <w:sz w:val="32"/>
          <w:szCs w:val="32"/>
        </w:rPr>
        <w:t xml:space="preserve"> on a personal level</w:t>
      </w:r>
      <w:r w:rsidRPr="00A56E09">
        <w:rPr>
          <w:rFonts w:asciiTheme="majorHAnsi" w:hAnsiTheme="majorHAnsi"/>
          <w:sz w:val="32"/>
          <w:szCs w:val="32"/>
        </w:rPr>
        <w:t xml:space="preserve"> and what you hope your educational experience will help you achieve in the future.</w:t>
      </w:r>
    </w:p>
    <w:p w14:paraId="715972AA" w14:textId="77777777" w:rsidR="00510ABC" w:rsidRPr="00A56E09" w:rsidRDefault="00510ABC" w:rsidP="00CE2276">
      <w:pPr>
        <w:rPr>
          <w:rFonts w:asciiTheme="majorHAnsi" w:hAnsiTheme="majorHAnsi"/>
          <w:sz w:val="32"/>
          <w:szCs w:val="32"/>
        </w:rPr>
      </w:pPr>
    </w:p>
    <w:p w14:paraId="0F90E683" w14:textId="77777777" w:rsidR="00510ABC" w:rsidRDefault="00510ABC" w:rsidP="00CE2276">
      <w:pPr>
        <w:rPr>
          <w:rFonts w:asciiTheme="majorHAnsi" w:hAnsiTheme="majorHAnsi"/>
          <w:sz w:val="32"/>
          <w:szCs w:val="32"/>
          <w:vertAlign w:val="subscript"/>
        </w:rPr>
      </w:pPr>
    </w:p>
    <w:p w14:paraId="44E7E1B8" w14:textId="77777777" w:rsidR="0058209D" w:rsidRDefault="0058209D" w:rsidP="00CE2276">
      <w:pPr>
        <w:rPr>
          <w:rFonts w:asciiTheme="majorHAnsi" w:hAnsiTheme="majorHAnsi"/>
          <w:sz w:val="32"/>
          <w:szCs w:val="32"/>
          <w:vertAlign w:val="subscript"/>
        </w:rPr>
      </w:pPr>
    </w:p>
    <w:p w14:paraId="0ECB172E" w14:textId="77777777" w:rsidR="0058209D" w:rsidRDefault="0058209D" w:rsidP="00CE2276">
      <w:pPr>
        <w:rPr>
          <w:rFonts w:asciiTheme="majorHAnsi" w:hAnsiTheme="majorHAnsi"/>
          <w:sz w:val="32"/>
          <w:szCs w:val="32"/>
          <w:vertAlign w:val="subscript"/>
        </w:rPr>
      </w:pPr>
    </w:p>
    <w:p w14:paraId="2044F031" w14:textId="77777777" w:rsidR="0058209D" w:rsidRDefault="0058209D" w:rsidP="00CE2276">
      <w:pPr>
        <w:rPr>
          <w:rFonts w:asciiTheme="majorHAnsi" w:hAnsiTheme="majorHAnsi"/>
          <w:sz w:val="32"/>
          <w:szCs w:val="32"/>
          <w:vertAlign w:val="subscript"/>
        </w:rPr>
      </w:pPr>
    </w:p>
    <w:p w14:paraId="0FBF4F49" w14:textId="77777777" w:rsidR="0058209D" w:rsidRDefault="0058209D" w:rsidP="00CE2276">
      <w:pPr>
        <w:rPr>
          <w:rFonts w:asciiTheme="majorHAnsi" w:hAnsiTheme="majorHAnsi"/>
          <w:sz w:val="32"/>
          <w:szCs w:val="32"/>
          <w:vertAlign w:val="subscript"/>
        </w:rPr>
      </w:pPr>
    </w:p>
    <w:p w14:paraId="395161EF" w14:textId="77777777" w:rsidR="0058209D" w:rsidRDefault="0058209D" w:rsidP="00CE2276">
      <w:pPr>
        <w:rPr>
          <w:rFonts w:asciiTheme="majorHAnsi" w:hAnsiTheme="majorHAnsi"/>
          <w:sz w:val="32"/>
          <w:szCs w:val="32"/>
          <w:vertAlign w:val="subscript"/>
        </w:rPr>
      </w:pPr>
    </w:p>
    <w:p w14:paraId="0226F36E" w14:textId="77777777" w:rsidR="0058209D" w:rsidRDefault="0058209D" w:rsidP="00CE2276">
      <w:pPr>
        <w:rPr>
          <w:rFonts w:asciiTheme="majorHAnsi" w:hAnsiTheme="majorHAnsi"/>
          <w:sz w:val="32"/>
          <w:szCs w:val="32"/>
          <w:vertAlign w:val="subscript"/>
        </w:rPr>
      </w:pPr>
    </w:p>
    <w:p w14:paraId="2B558221" w14:textId="77777777" w:rsidR="0058209D" w:rsidRDefault="0058209D" w:rsidP="00CE2276">
      <w:pPr>
        <w:rPr>
          <w:rFonts w:asciiTheme="majorHAnsi" w:hAnsiTheme="majorHAnsi"/>
          <w:sz w:val="32"/>
          <w:szCs w:val="32"/>
          <w:vertAlign w:val="subscript"/>
        </w:rPr>
      </w:pPr>
    </w:p>
    <w:p w14:paraId="0A6DE431" w14:textId="77777777" w:rsidR="0058209D" w:rsidRDefault="0058209D" w:rsidP="00CE2276">
      <w:pPr>
        <w:rPr>
          <w:rFonts w:asciiTheme="majorHAnsi" w:hAnsiTheme="majorHAnsi"/>
          <w:sz w:val="32"/>
          <w:szCs w:val="32"/>
          <w:vertAlign w:val="subscript"/>
        </w:rPr>
      </w:pPr>
    </w:p>
    <w:p w14:paraId="34D7D8C2" w14:textId="77777777" w:rsidR="0058209D" w:rsidRDefault="0058209D" w:rsidP="00CE2276">
      <w:pPr>
        <w:rPr>
          <w:rFonts w:asciiTheme="majorHAnsi" w:hAnsiTheme="majorHAnsi"/>
          <w:sz w:val="32"/>
          <w:szCs w:val="32"/>
          <w:vertAlign w:val="subscript"/>
        </w:rPr>
      </w:pPr>
    </w:p>
    <w:p w14:paraId="57A363B7" w14:textId="77777777" w:rsidR="0058209D" w:rsidRDefault="0058209D" w:rsidP="00CE2276">
      <w:pPr>
        <w:rPr>
          <w:rFonts w:asciiTheme="majorHAnsi" w:hAnsiTheme="majorHAnsi"/>
          <w:sz w:val="32"/>
          <w:szCs w:val="32"/>
          <w:vertAlign w:val="subscript"/>
        </w:rPr>
      </w:pPr>
    </w:p>
    <w:p w14:paraId="32354A22" w14:textId="77777777" w:rsidR="0058209D" w:rsidRDefault="0058209D" w:rsidP="00CE2276">
      <w:pPr>
        <w:rPr>
          <w:rFonts w:asciiTheme="majorHAnsi" w:hAnsiTheme="majorHAnsi"/>
          <w:sz w:val="32"/>
          <w:szCs w:val="32"/>
          <w:vertAlign w:val="subscript"/>
        </w:rPr>
      </w:pPr>
    </w:p>
    <w:p w14:paraId="4169CE59" w14:textId="77777777" w:rsidR="0058209D" w:rsidRDefault="0058209D" w:rsidP="00CE2276">
      <w:pPr>
        <w:rPr>
          <w:rFonts w:asciiTheme="majorHAnsi" w:hAnsiTheme="majorHAnsi"/>
          <w:sz w:val="32"/>
          <w:szCs w:val="32"/>
          <w:vertAlign w:val="subscript"/>
        </w:rPr>
      </w:pPr>
    </w:p>
    <w:p w14:paraId="131DF790" w14:textId="77777777" w:rsidR="0058209D" w:rsidRDefault="0058209D" w:rsidP="00CE2276">
      <w:pPr>
        <w:rPr>
          <w:rFonts w:asciiTheme="majorHAnsi" w:hAnsiTheme="majorHAnsi"/>
          <w:sz w:val="32"/>
          <w:szCs w:val="32"/>
          <w:vertAlign w:val="subscript"/>
        </w:rPr>
      </w:pPr>
    </w:p>
    <w:p w14:paraId="7FAF10DF" w14:textId="77777777" w:rsidR="0058209D" w:rsidRDefault="0058209D" w:rsidP="00CE2276">
      <w:pPr>
        <w:rPr>
          <w:rFonts w:asciiTheme="majorHAnsi" w:hAnsiTheme="majorHAnsi"/>
          <w:sz w:val="32"/>
          <w:szCs w:val="32"/>
          <w:vertAlign w:val="subscript"/>
        </w:rPr>
      </w:pPr>
    </w:p>
    <w:p w14:paraId="7A2738BD" w14:textId="77777777" w:rsidR="0058209D" w:rsidRDefault="0058209D" w:rsidP="00CE2276">
      <w:pPr>
        <w:rPr>
          <w:rFonts w:asciiTheme="majorHAnsi" w:hAnsiTheme="majorHAnsi"/>
          <w:sz w:val="32"/>
          <w:szCs w:val="32"/>
          <w:vertAlign w:val="subscript"/>
        </w:rPr>
      </w:pPr>
    </w:p>
    <w:p w14:paraId="3410335E" w14:textId="38EE0BF4" w:rsidR="002B6C74" w:rsidRDefault="00067E8A" w:rsidP="00CE227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Name: _________________________________________________</w:t>
      </w:r>
    </w:p>
    <w:p w14:paraId="59D1D937" w14:textId="77777777" w:rsidR="00AB152B" w:rsidRDefault="00AB152B" w:rsidP="00067E8A">
      <w:pPr>
        <w:jc w:val="center"/>
        <w:rPr>
          <w:rFonts w:asciiTheme="majorHAnsi" w:hAnsiTheme="majorHAnsi"/>
          <w:sz w:val="32"/>
          <w:szCs w:val="32"/>
        </w:rPr>
      </w:pPr>
    </w:p>
    <w:p w14:paraId="548A33F7" w14:textId="5108CDF4" w:rsidR="002B6C74" w:rsidRPr="00067E8A" w:rsidRDefault="00067E8A" w:rsidP="00067E8A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NYSAIEP SCHOLARSHIP APPLICATION</w:t>
      </w:r>
    </w:p>
    <w:p w14:paraId="57AD0CEB" w14:textId="77777777" w:rsidR="002B6C74" w:rsidRDefault="002B6C74" w:rsidP="00CE2276">
      <w:pPr>
        <w:rPr>
          <w:rFonts w:asciiTheme="majorHAnsi" w:hAnsiTheme="majorHAnsi"/>
          <w:sz w:val="32"/>
          <w:szCs w:val="32"/>
        </w:rPr>
      </w:pPr>
    </w:p>
    <w:p w14:paraId="3F54BF7B" w14:textId="096BAC92" w:rsidR="0058209D" w:rsidRDefault="004F2FB1" w:rsidP="00CE227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I </w:t>
      </w:r>
      <w:r w:rsidR="00D307B4">
        <w:rPr>
          <w:rFonts w:asciiTheme="majorHAnsi" w:hAnsiTheme="majorHAnsi"/>
          <w:sz w:val="32"/>
          <w:szCs w:val="32"/>
        </w:rPr>
        <w:t>affirm</w:t>
      </w:r>
      <w:r>
        <w:rPr>
          <w:rFonts w:asciiTheme="majorHAnsi" w:hAnsiTheme="majorHAnsi"/>
          <w:sz w:val="32"/>
          <w:szCs w:val="32"/>
        </w:rPr>
        <w:t xml:space="preserve"> the information presented is true to the best of my knowledge</w:t>
      </w:r>
      <w:r w:rsidR="0039099F">
        <w:rPr>
          <w:rFonts w:asciiTheme="majorHAnsi" w:hAnsiTheme="majorHAnsi"/>
          <w:sz w:val="32"/>
          <w:szCs w:val="32"/>
        </w:rPr>
        <w:t>.  I understand that should I be granted a scholarship award it will be sent directly to the educational institution indicated above</w:t>
      </w:r>
      <w:r w:rsidR="0034330A">
        <w:rPr>
          <w:rFonts w:asciiTheme="majorHAnsi" w:hAnsiTheme="majorHAnsi"/>
          <w:sz w:val="32"/>
          <w:szCs w:val="32"/>
        </w:rPr>
        <w:t>,</w:t>
      </w:r>
      <w:r w:rsidR="002C4D61">
        <w:rPr>
          <w:rFonts w:asciiTheme="majorHAnsi" w:hAnsiTheme="majorHAnsi"/>
          <w:sz w:val="32"/>
          <w:szCs w:val="32"/>
        </w:rPr>
        <w:t xml:space="preserve"> or </w:t>
      </w:r>
      <w:r w:rsidR="000921A5">
        <w:rPr>
          <w:rFonts w:asciiTheme="majorHAnsi" w:hAnsiTheme="majorHAnsi"/>
          <w:sz w:val="32"/>
          <w:szCs w:val="32"/>
        </w:rPr>
        <w:t xml:space="preserve">to be </w:t>
      </w:r>
      <w:r w:rsidR="002C4D61">
        <w:rPr>
          <w:rFonts w:asciiTheme="majorHAnsi" w:hAnsiTheme="majorHAnsi"/>
          <w:sz w:val="32"/>
          <w:szCs w:val="32"/>
        </w:rPr>
        <w:t>later transmitted to the scholarship committee</w:t>
      </w:r>
      <w:r w:rsidR="0034330A">
        <w:rPr>
          <w:rFonts w:asciiTheme="majorHAnsi" w:hAnsiTheme="majorHAnsi"/>
          <w:sz w:val="32"/>
          <w:szCs w:val="32"/>
        </w:rPr>
        <w:t>,</w:t>
      </w:r>
      <w:r w:rsidR="0039099F">
        <w:rPr>
          <w:rFonts w:asciiTheme="majorHAnsi" w:hAnsiTheme="majorHAnsi"/>
          <w:sz w:val="32"/>
          <w:szCs w:val="32"/>
        </w:rPr>
        <w:t xml:space="preserve"> </w:t>
      </w:r>
      <w:r w:rsidR="00AD28FD">
        <w:rPr>
          <w:rFonts w:asciiTheme="majorHAnsi" w:hAnsiTheme="majorHAnsi"/>
          <w:sz w:val="32"/>
          <w:szCs w:val="32"/>
        </w:rPr>
        <w:t xml:space="preserve">subsequent to </w:t>
      </w:r>
      <w:r w:rsidR="007A38FD">
        <w:rPr>
          <w:rFonts w:asciiTheme="majorHAnsi" w:hAnsiTheme="majorHAnsi"/>
          <w:sz w:val="32"/>
          <w:szCs w:val="32"/>
        </w:rPr>
        <w:t>October 1st</w:t>
      </w:r>
      <w:r w:rsidR="001218B1">
        <w:rPr>
          <w:rFonts w:asciiTheme="majorHAnsi" w:hAnsiTheme="majorHAnsi"/>
          <w:sz w:val="32"/>
          <w:szCs w:val="32"/>
        </w:rPr>
        <w:t xml:space="preserve"> </w:t>
      </w:r>
      <w:r w:rsidR="00AD28FD">
        <w:rPr>
          <w:rFonts w:asciiTheme="majorHAnsi" w:hAnsiTheme="majorHAnsi"/>
          <w:sz w:val="32"/>
          <w:szCs w:val="32"/>
        </w:rPr>
        <w:t>of the year in which the award has been received.</w:t>
      </w:r>
      <w:r w:rsidR="008C633D">
        <w:rPr>
          <w:rFonts w:asciiTheme="majorHAnsi" w:hAnsiTheme="majorHAnsi"/>
          <w:sz w:val="32"/>
          <w:szCs w:val="32"/>
        </w:rPr>
        <w:t xml:space="preserve">  I further understand no exceptions can be made</w:t>
      </w:r>
      <w:r w:rsidR="000341EE">
        <w:rPr>
          <w:rFonts w:asciiTheme="majorHAnsi" w:hAnsiTheme="majorHAnsi"/>
          <w:sz w:val="32"/>
          <w:szCs w:val="32"/>
        </w:rPr>
        <w:t>.</w:t>
      </w:r>
      <w:r w:rsidR="00AD28FD">
        <w:rPr>
          <w:rFonts w:asciiTheme="majorHAnsi" w:hAnsiTheme="majorHAnsi"/>
          <w:sz w:val="32"/>
          <w:szCs w:val="32"/>
        </w:rPr>
        <w:t xml:space="preserve">  </w:t>
      </w:r>
    </w:p>
    <w:p w14:paraId="02C81AC9" w14:textId="0FF64E19" w:rsidR="00682983" w:rsidRDefault="00682983" w:rsidP="00CE227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By applying for this scholarship, I consent to my name, </w:t>
      </w:r>
      <w:proofErr w:type="gramStart"/>
      <w:r>
        <w:rPr>
          <w:rFonts w:asciiTheme="majorHAnsi" w:hAnsiTheme="majorHAnsi"/>
          <w:sz w:val="32"/>
          <w:szCs w:val="32"/>
        </w:rPr>
        <w:t>likeness</w:t>
      </w:r>
      <w:proofErr w:type="gramEnd"/>
      <w:r>
        <w:rPr>
          <w:rFonts w:asciiTheme="majorHAnsi" w:hAnsiTheme="majorHAnsi"/>
          <w:sz w:val="32"/>
          <w:szCs w:val="32"/>
        </w:rPr>
        <w:t xml:space="preserve"> and school name to be used by NYSAIEP when discussing or </w:t>
      </w:r>
      <w:r w:rsidR="002055F5">
        <w:rPr>
          <w:rFonts w:asciiTheme="majorHAnsi" w:hAnsiTheme="majorHAnsi"/>
          <w:sz w:val="32"/>
          <w:szCs w:val="32"/>
        </w:rPr>
        <w:t>promoting the scholarship program.</w:t>
      </w:r>
    </w:p>
    <w:p w14:paraId="183924F9" w14:textId="634C1934" w:rsidR="00C31B14" w:rsidRDefault="00C31B14" w:rsidP="00CE2276">
      <w:pPr>
        <w:rPr>
          <w:rFonts w:asciiTheme="majorHAnsi" w:hAnsiTheme="majorHAnsi"/>
          <w:sz w:val="32"/>
          <w:szCs w:val="32"/>
        </w:rPr>
      </w:pPr>
    </w:p>
    <w:p w14:paraId="796FDB4B" w14:textId="533CD2AB" w:rsidR="00C31B14" w:rsidRDefault="00C31B14" w:rsidP="00CE2276">
      <w:pPr>
        <w:rPr>
          <w:rFonts w:asciiTheme="majorHAnsi" w:hAnsiTheme="majorHAnsi"/>
          <w:sz w:val="32"/>
          <w:szCs w:val="32"/>
        </w:rPr>
      </w:pPr>
    </w:p>
    <w:p w14:paraId="5F6ABEDD" w14:textId="18768709" w:rsidR="00C31B14" w:rsidRDefault="00C31B14" w:rsidP="00CE227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Name/Signature: ____________________________________________</w:t>
      </w:r>
    </w:p>
    <w:p w14:paraId="162713C7" w14:textId="180CF379" w:rsidR="00C31B14" w:rsidRDefault="00C31B14" w:rsidP="00CE227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Date: _______________________</w:t>
      </w:r>
    </w:p>
    <w:p w14:paraId="43E537C8" w14:textId="4B99D0CB" w:rsidR="007A38FD" w:rsidRDefault="007A38FD" w:rsidP="00CE2276">
      <w:pPr>
        <w:rPr>
          <w:rFonts w:asciiTheme="majorHAnsi" w:hAnsiTheme="majorHAnsi"/>
          <w:sz w:val="32"/>
          <w:szCs w:val="32"/>
        </w:rPr>
      </w:pPr>
    </w:p>
    <w:p w14:paraId="66EBCD1E" w14:textId="458E588A" w:rsidR="007A38FD" w:rsidRDefault="00574E75" w:rsidP="00CE2276">
      <w:pPr>
        <w:pBdr>
          <w:bottom w:val="single" w:sz="12" w:space="1" w:color="auto"/>
        </w:pBd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Member’s Name/Signature: (if applicant is not member)</w:t>
      </w:r>
    </w:p>
    <w:p w14:paraId="337A3B41" w14:textId="249A239D" w:rsidR="00574E75" w:rsidRDefault="00574E75" w:rsidP="00CE2276">
      <w:pPr>
        <w:pBdr>
          <w:bottom w:val="single" w:sz="12" w:space="1" w:color="auto"/>
        </w:pBdr>
        <w:rPr>
          <w:rFonts w:asciiTheme="majorHAnsi" w:hAnsiTheme="majorHAnsi"/>
          <w:sz w:val="32"/>
          <w:szCs w:val="32"/>
        </w:rPr>
      </w:pPr>
    </w:p>
    <w:p w14:paraId="72E92573" w14:textId="7B419230" w:rsidR="00574E75" w:rsidRPr="0058209D" w:rsidRDefault="00D64949" w:rsidP="00CE227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Date:    ____________________________________________________</w:t>
      </w:r>
    </w:p>
    <w:p w14:paraId="3142B8A3" w14:textId="77777777" w:rsidR="0058209D" w:rsidRDefault="0058209D" w:rsidP="00CE2276">
      <w:pPr>
        <w:rPr>
          <w:rFonts w:asciiTheme="majorHAnsi" w:hAnsiTheme="majorHAnsi"/>
          <w:sz w:val="32"/>
          <w:szCs w:val="32"/>
          <w:vertAlign w:val="subscript"/>
        </w:rPr>
      </w:pPr>
    </w:p>
    <w:p w14:paraId="67B20EB8" w14:textId="77777777" w:rsidR="00510ABC" w:rsidRDefault="00510ABC" w:rsidP="00CE2276">
      <w:pPr>
        <w:rPr>
          <w:rFonts w:asciiTheme="majorHAnsi" w:hAnsiTheme="majorHAnsi"/>
          <w:sz w:val="32"/>
          <w:szCs w:val="32"/>
          <w:vertAlign w:val="subscript"/>
        </w:rPr>
      </w:pPr>
    </w:p>
    <w:p w14:paraId="34EB89F4" w14:textId="77777777" w:rsidR="00510ABC" w:rsidRDefault="00510ABC" w:rsidP="00CE2276">
      <w:pPr>
        <w:rPr>
          <w:rFonts w:asciiTheme="majorHAnsi" w:hAnsiTheme="majorHAnsi"/>
          <w:sz w:val="32"/>
          <w:szCs w:val="32"/>
          <w:vertAlign w:val="subscript"/>
        </w:rPr>
      </w:pPr>
    </w:p>
    <w:p w14:paraId="4B1818B3" w14:textId="77777777" w:rsidR="00510ABC" w:rsidRDefault="00510ABC" w:rsidP="00CE2276">
      <w:pPr>
        <w:rPr>
          <w:rFonts w:asciiTheme="majorHAnsi" w:hAnsiTheme="majorHAnsi"/>
          <w:sz w:val="32"/>
          <w:szCs w:val="32"/>
          <w:vertAlign w:val="subscript"/>
        </w:rPr>
      </w:pPr>
    </w:p>
    <w:p w14:paraId="76787AAB" w14:textId="77777777" w:rsidR="00510ABC" w:rsidRDefault="00510ABC" w:rsidP="00CE2276">
      <w:pPr>
        <w:rPr>
          <w:rFonts w:asciiTheme="majorHAnsi" w:hAnsiTheme="majorHAnsi"/>
          <w:sz w:val="32"/>
          <w:szCs w:val="32"/>
          <w:vertAlign w:val="subscript"/>
        </w:rPr>
      </w:pPr>
    </w:p>
    <w:p w14:paraId="0706E4B1" w14:textId="77777777" w:rsidR="004F176A" w:rsidRPr="00C706B0" w:rsidRDefault="00CE2276" w:rsidP="00CE2276">
      <w:pPr>
        <w:rPr>
          <w:rFonts w:asciiTheme="majorHAnsi" w:hAnsiTheme="majorHAnsi"/>
          <w:sz w:val="32"/>
          <w:szCs w:val="32"/>
          <w:vertAlign w:val="subscript"/>
        </w:rPr>
      </w:pPr>
      <w:r>
        <w:rPr>
          <w:rFonts w:asciiTheme="majorHAnsi" w:hAnsiTheme="majorHAnsi"/>
          <w:noProof/>
          <w:sz w:val="36"/>
          <w:szCs w:val="36"/>
          <w:vertAlign w:val="subscript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2E800370" wp14:editId="0010AED1">
                <wp:simplePos x="0" y="0"/>
                <wp:positionH relativeFrom="column">
                  <wp:posOffset>17421346</wp:posOffset>
                </wp:positionH>
                <wp:positionV relativeFrom="paragraph">
                  <wp:posOffset>15639688</wp:posOffset>
                </wp:positionV>
                <wp:extent cx="1819" cy="145515"/>
                <wp:effectExtent l="38100" t="38100" r="55880" b="4508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819" cy="1455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6C6E25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1367pt;margin-top:1230.5pt;width:9.65pt;height:13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510GQAQAAMAMAAA4AAABkcnMvZTJvRG9jLnhtbJxSTU/rMBC8P4n/&#10;YO2dJq6aAlFTDlRIHOD1wPsBxrEbi9gbrd2m/Pu36QctIITEJdLueCczOzu73fpWbAxFh6ECOcpB&#10;mKCxdmFVwb/n+8trEDGpUKsWg6ngzUS4nV/8mfVdacbYYFsbEkwSYtl3FTQpdWWWRd0Yr+IIOxMY&#10;tEheJS5pldWkemb3bTbO82nWI9UdoTYxcnexB2G+47fW6PTX2miSaCuY5vn4CkRinfJmUoCgoVdc&#10;TUG8cG+cT6aQzWeqXJHqGqcPstQvVHnlAot4p1qopMSa3Bcq7zRhRJtGGn2G1jptdp7Yncw/uXsI&#10;r4MzOdFrKjWGZEJaKkrH/e2A3/zCt7yC/hFrTkitE8KBkRf0cyB70QvUa8969qmQaVXik4iN6yIv&#10;unR1BfRQy5P+sLk7OVjSydfTZklieC8liKA8a2LjgisO52j+6eM0I9kB+o53a8kPibBcsa2AD/Vt&#10;+O4CN9skNDfltbwBoRmQk6KQxYAeeffzx+ps+/zkQ87n9TB+dujz/wAAAP//AwBQSwMEFAAGAAgA&#10;AAAhAAnkSyXTAQAAegQAABAAAABkcnMvaW5rL2luazEueG1stJNBb5swFMfvk/YdLO+QywAbaCCo&#10;pKdGqrRJU9tJ25GCG6xiO7JNSL79jHEcqqbapb0g8+z3f+/9/Pf1zYF1YE+kooKXEIcIAsJr0VC+&#10;LeHvx02QQ6B0xZuqE5yU8EgUvFl//XJN+QvrCvMFRoGrccW6ErZa74ooGoYhHJJQyG0UI5REd/zl&#10;5w+4dlkNeaacalNSnUK14Joc9ChW0KaEtT4gf95oP4he1sRvjxFZn09oWdVkIySrtFdsK85JB3jF&#10;TN9/INDHnVlQU2dLJASMmoGDOMRplua3KxOoDiWc/femRWU6YTC6rPn3EzQ3bzXHtpI4W2YQuJYa&#10;sh97iizz4v3Zf0mxI1JTcsY8QXEbR1BP/5bPBEoSJbp+vBsI9lXXG2QYIWMLVxtHF4C81TNsPlTP&#10;cHlXb97cazRuvDkHB81b6nS1mjJijM523mNaGeEx/KClfQ4xwnmAcICzR3xVxHmRrMIY57OrcC4+&#10;aT7JXrVe70me/Wp3PLVpsoE2uvXQUYiWyzz13OfUL2W3hG5b/Z90N7zN9/658BqtpYCb5p48l/Cb&#10;fZDAZk4BO06A8yVKrgKM8ixGIMvS9PsCLVKEF0GKV/Erj/qKBv76HwAAAP//AwBQSwMEFAAGAAgA&#10;AAAhACKQbcTlAAAADwEAAA8AAABkcnMvZG93bnJldi54bWxMj0FPg0AQhe8m/ofNmHizS4FCiyyN&#10;aSQmJk0seulty46AZXcJu23x3zs91dubmZc338vXk+7ZGUfXWSNgPguAoamt6kwj4OuzfFoCc14a&#10;JXtrUMAvOlgX93e5zJS9mB2eK98wCjEukwJa74eMc1e3qKWb2QEN3b7tqKWncWy4GuWFwnXPwyBI&#10;uJadoQ+tHHDTYn2sTlrAz9vrZlU2fIHvye4YV/vtR6m2Qjw+TC/PwDxO/maGKz6hQ0FMB3syyrFe&#10;QJhGMZXxpOJkToo8YbqIImCH626ZpsCLnP/vUfw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bjnXQZABAAAwAwAADgAAAAAAAAAAAAAAAAA8AgAAZHJzL2Uy&#10;b0RvYy54bWxQSwECLQAUAAYACAAAACEACeRLJdMBAAB6BAAAEAAAAAAAAAAAAAAAAAD4AwAAZHJz&#10;L2luay9pbmsxLnhtbFBLAQItABQABgAIAAAAIQAikG3E5QAAAA8BAAAPAAAAAAAAAAAAAAAAAPkF&#10;AABkcnMvZG93bnJldi54bWxQSwECLQAUAAYACAAAACEAeRi8nb8AAAAhAQAAGQAAAAAAAAAAAAAA&#10;AAALBwAAZHJzL19yZWxzL2Uyb0RvYy54bWwucmVsc1BLBQYAAAAABgAGAHgBAAABCAAAAAA=&#10;">
                <v:imagedata r:id="rId6" o:title="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  <w:vertAlign w:val="subscript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B0F3436" wp14:editId="3152BC82">
                <wp:simplePos x="0" y="0"/>
                <wp:positionH relativeFrom="column">
                  <wp:posOffset>17421346</wp:posOffset>
                </wp:positionH>
                <wp:positionV relativeFrom="paragraph">
                  <wp:posOffset>15399586</wp:posOffset>
                </wp:positionV>
                <wp:extent cx="98224" cy="145516"/>
                <wp:effectExtent l="38100" t="38100" r="54610" b="4508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98224" cy="14551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7B93E8" id="Ink 10" o:spid="_x0000_s1026" type="#_x0000_t75" style="position:absolute;margin-left:1370.8pt;margin-top:1211.6pt;width:9.7pt;height:13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VFD6MAQAAMQMAAA4AAABkcnMvZTJvRG9jLnhtbJxSy27CMBC8V+o/&#10;WL6XPBQoRAQORZU4tOXQfoDr2MRq7I3WhtC/7yZAgVZVJS6Rd8eezOzsdL6zNdsq9AZcwZNBzJly&#10;Ekrj1gV/e328G3Pmg3ClqMGpgn8qz+ez25tp2+QqhQrqUiEjEufztil4FUKTR5GXlbLCD6BRjkAN&#10;aEWgEtdRiaIldltHaRyPohawbBCk8p66iz3IZz2/1kqGF629CqwmdWk8GXIW6JRMMjph1xumJPG9&#10;R7N7Hs2mIl+jaCojD7LEFaqsMI5EfFMtRBBsg+YXlTUSwYMOAwk2Aq2NVL0ncpfEP9wt3UfnLMnk&#10;BnMJLigXVgLDcX49cM0vbE0jaJ+gpITEJgA/MNKA/g9kL3oBcmNJzz4VVLUItBK+Mo2nQeemLDgu&#10;y+Sk320fTg5WePL1vF0h6+4ntExOWNJExhlVFM7R/PPla0KiA/QX706j7RIhuWxXcOL+7L594GoX&#10;mKTmZJymGWeSkCQbDpNRBx+J9wTH6mz8dOUi6PO6e3626bMvAAAA//8DAFBLAwQUAAYACAAAACEA&#10;jqJHpOgBAACfBAAAEAAAAGRycy9pbmsvaW5rMS54bWy0U02PmzAQvVfqf7Dcw15isIGAFy3ZUyNV&#10;aqWqu5XaIwveYC3YkTEh+fcdPuKw2qx6aQ9YeMbz/ObN8939sanRQZhWapVh5lGMhCp0KdUuwz8f&#10;t4Rj1NpclXmtlcjwSbT4fvPxw51UL02dwooAQbXDX1NnuLJ2n/p+3/deH3ra7PyA0tD/ol6+fcWb&#10;uaoUz1JJC1e251ChlRVHO4ClssxwYY/UnQfsB92ZQrj0EDHF5YQ1eSG22jS5dYhVrpSokcob4P0L&#10;I3vaw4+Ee3bCYNRIaJgEHouSiH++hUB+zPBi3wHFFpg02L+O+fs/YG7fYg60wiCJE4xmSqU4DJz8&#10;UfP0/d6/G70XxkpxkXkSZU6cUDHtR30moYxodd0Ns8HokNcdSMYoBVvMdzP/iiBv8UCbf4oHuryL&#10;tyT3Wpq5vaUOs2jOUufRWtkIMHqzdx6zLQAP4QdrxucQUMYJZYQlj2ydBjwNbz3KksUoZhefMZ9M&#10;11YO78lc/DpmnGpTZ70sbeVEpx6NYx453ZeqX6uuhNxV9i/lc/NjvfPPldc4WgrN3fwQzxn+ND5I&#10;NFZOgbEdwvg6iTlhlDOeIE7jaHVDWBjdDF9Ik2CFGR4CsMSQZGGIYEfYOuYrShiKOH1lZEcLJrT5&#10;AwAA//8DAFBLAwQUAAYACAAAACEAljilSeMAAAAPAQAADwAAAGRycy9kb3ducmV2LnhtbEyPzU7D&#10;MBCE70i8g7VI3KgTEyU0xKkQEkKIC02ouLrxkgT8E8VuG96e7Qluuzuj2W+qzWINO+IcRu8kpKsE&#10;GLrO69H1Et7bp5s7YCEqp5XxDiX8YIBNfXlRqVL7k9visYk9oxAXSiVhiHEqOQ/dgFaFlZ/Qkfbp&#10;Z6sirXPP9axOFG4NF0mSc6tGRx8GNeHjgN13c7ASXouPom3a9O2reXnuWm/MbheMlNdXy8M9sIhL&#10;/DPDGZ/QoSamvT84HZiRIIoszclLUyZuBTDyiCJPqeD+fMvWa+B1xf/3qH8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8ZUUPowBAAAxAwAADgAAAAAAAAAA&#10;AAAAAAA8AgAAZHJzL2Uyb0RvYy54bWxQSwECLQAUAAYACAAAACEAjqJHpOgBAACfBAAAEAAAAAAA&#10;AAAAAAAAAAD0AwAAZHJzL2luay9pbmsxLnhtbFBLAQItABQABgAIAAAAIQCWOKVJ4wAAAA8BAAAP&#10;AAAAAAAAAAAAAAAAAAoGAABkcnMvZG93bnJldi54bWxQSwECLQAUAAYACAAAACEAeRi8nb8AAAAh&#10;AQAAGQAAAAAAAAAAAAAAAAAaBwAAZHJzL19yZWxzL2Uyb0RvYy54bWwucmVsc1BLBQYAAAAABgAG&#10;AHgBAAAQCAAAAAA=&#10;">
                <v:imagedata r:id="rId8" o:title="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  <w:vertAlign w:val="subscript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E1693E1" wp14:editId="5333F19C">
                <wp:simplePos x="0" y="0"/>
                <wp:positionH relativeFrom="column">
                  <wp:posOffset>55921186</wp:posOffset>
                </wp:positionH>
                <wp:positionV relativeFrom="paragraph">
                  <wp:posOffset>-27576683</wp:posOffset>
                </wp:positionV>
                <wp:extent cx="98224" cy="98223"/>
                <wp:effectExtent l="38100" t="38100" r="35560" b="5461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8224" cy="9822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4A7F96" id="Ink 9" o:spid="_x0000_s1026" type="#_x0000_t75" style="position:absolute;margin-left:4402.3pt;margin-top:-2172.35pt;width:9.7pt;height:9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VYPqIAQAALgMAAA4AAABkcnMvZTJvRG9jLnhtbJxSy07DMBC8I/EP&#10;lu80Dwq0UVMOVEg9AD3ABxjHbixib7R2m/bvWactLSCE1Eu064nHMzs7ud/Yhq0VegOu5Nkg5Uw5&#10;CZVxy5K/vT5ejTjzQbhKNOBUybfK8/vp5cWkawuVQw1NpZARifNF15a8DqEtksTLWlnhB9AqR6AG&#10;tCJQi8ukQtERu22SPE1vkw6wahGk8p5OZzuQT3t+rZUML1p7FVhD6vJ0fMNZiFU2JKUYq5ucJL73&#10;1d01T6YTUSxRtLWRe1niDFVWGEcivqhmIgi2QvOLyhqJ4EGHgQSbgNZGqt4TucvSH+7m7iM6y4Zy&#10;hYUEF5QLC4HhML8eOOcJ29AIuieoKCGxCsD3jDSg/wPZiZ6BXFnSs0sFVSMCrYSvTetp0IWpSo7z&#10;Kjvqd+uHo4MFHn09rxfI4v9jzpywJIl8s3GM5mD9+ftdQpI99BfrRqONeZBYtik5hb+N3z5utQlM&#10;0uF4lOdDziQhseyX4cC7u3/oTmZPT39L+bSPsk7WfPoJAAD//wMAUEsDBBQABgAIAAAAIQDpI9ci&#10;7AEAAKgEAAAQAAAAZHJzL2luay9pbmsxLnhtbLRTTW+cMBC9V+p/sNzDXhbwBwsUhc2pK1VqpSpJ&#10;peZIwFmsgFkZsx//voNhvUTZKJf2gGXPMM9vnt/c3B6bGu2F7mSrMkx9gpFQRVtKtc3w74eNl2DU&#10;mVyVed0qkeGT6PDt+vOnG6lemjqFFQGC6oZdU2e4MmaXBsHhcPAP3G/1NmCE8OC7evn5A6+nqlI8&#10;SyUNXNmdQ0WrjDiaASyVZYYLcyTuf8C+b3tdCJceIrq4/GF0XohNq5vcOMQqV0rUSOUN8P6DkTnt&#10;YCPhnq3QGDUSGvaYT8M4TL59hUB+zPDs3APFDpg0OLiO+fgfMDdvMQdanMVRjNFEqRT7gVNgNU/f&#10;7/2XbndCGykuMo+iTIkTKsaz1WcUSouurfvhbTDa53UPklFCwBbT3TS4IshbPNDmn+KBLu/izcm9&#10;lmZqb67DJJqz1PlpjWwEGL3ZOY+ZDoCH8L3RdhwYoYlHqEfjB7pKWZLyxGer1ewpJhefMZ9031UO&#10;70lf/GozTrWxs4MsTeVEJz6JoiR0us9Vv1ZdCbmtzAflU/O23vnnyjRaS6GpmzvxnOEvdiCRrRwD&#10;th2PxTShxKMs5BFKSBQuFyyKF5TzBScxW8KEgXE9OMMSQZog4nHKI7thNAyXQxINH3nlaMcPnmr9&#10;FwAA//8DAFBLAwQUAAYACAAAACEANB/+6+QAAAARAQAADwAAAGRycy9kb3ducmV2LnhtbEyPy07D&#10;MBBF90j8gzVI7FqbNDQmjVNVlZDYIETKB7jxNInqRxQ7D/h6DBtYzszRnXOL/WI0mXDwnbMCHtYM&#10;CNraqc42Aj5OzysOxAdpldTOooBP9LAvb28KmSs323ecqtCQGGJ9LgW0IfQ5pb5u0Ui/dj3aeLu4&#10;wcgQx6GhapBzDDeaJoxtqZGdjR9a2eOxxfpajUbAkV9fvrKT1q841nP1xKbs4N+EuL9bDjsgAZfw&#10;B8OPflSHMjqd3WiVJ1oA5yzdRlbAKt2kaQYkQpwnaWx4/l0mjxugZUH/Nym/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AoVYPqIAQAALgMAAA4AAAAAAAAA&#10;AAAAAAAAPAIAAGRycy9lMm9Eb2MueG1sUEsBAi0AFAAGAAgAAAAhAOkj1yLsAQAAqAQAABAAAAAA&#10;AAAAAAAAAAAA8AMAAGRycy9pbmsvaW5rMS54bWxQSwECLQAUAAYACAAAACEANB/+6+QAAAARAQAA&#10;DwAAAAAAAAAAAAAAAAAKBgAAZHJzL2Rvd25yZXYueG1sUEsBAi0AFAAGAAgAAAAhAHkYvJ2/AAAA&#10;IQEAABkAAAAAAAAAAAAAAAAAGwcAAGRycy9fcmVscy9lMm9Eb2MueG1sLnJlbHNQSwUGAAAAAAYA&#10;BgB4AQAAEQgAAAAA&#10;">
                <v:imagedata r:id="rId10" o:title="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  <w:vertAlign w:val="subscript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0AC8C378" wp14:editId="52FF853F">
                <wp:simplePos x="0" y="0"/>
                <wp:positionH relativeFrom="column">
                  <wp:posOffset>54526054</wp:posOffset>
                </wp:positionH>
                <wp:positionV relativeFrom="paragraph">
                  <wp:posOffset>-28155108</wp:posOffset>
                </wp:positionV>
                <wp:extent cx="241920" cy="483840"/>
                <wp:effectExtent l="38100" t="38100" r="63500" b="5016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41920" cy="48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0B0F02" id="Ink 8" o:spid="_x0000_s1026" type="#_x0000_t75" style="position:absolute;margin-left:4292.45pt;margin-top:-2217.9pt;width:21pt;height:40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gZsaLAQAAMAMAAA4AAABkcnMvZTJvRG9jLnhtbJxSQW7CMBC8V+of&#10;LN9LSAgtRAQORZU4lHJoH+A6NrEae6O1IfD7bgIUaFVV6iXa9TjjmZ2dzHa2YluF3oDLedzrc6ac&#10;hMK4dc7fXp/uRpz5IFwhKnAq53vl+Wx6ezNp6kwlUEJVKGRE4nzW1DkvQ6izKPKyVFb4HtTKEagB&#10;rQjU4joqUDTEbqso6ffvowawqBGk8p5O5weQTzt+rZUML1p7FVhF6uLxYMBZ6Ko04QypSobDlLP3&#10;rkofeDSdiGyNoi6NPMoS/1BlhXEk4otqLoJgGzQ/qKyRCB506EmwEWhtpOo8kbu4/83dwn20zuJU&#10;bjCT4IJyYSUwnObXAf95wlY0guYZCkpIbALwIyMN6O9ADqLnIDeW9BxSQVWJQCvhS1N7GnRmipzj&#10;oojP+t328exghWdfy+0KWXufVscJS5LINxu10ZysL6//JSQ6Qr+x7jTaNg8Sy3Y5pzXdt98ubrUL&#10;TNJhksbjhBBJUDoajNIOPzEfGE7dxfTp8aucL/tW2MWiTz8BAAD//wMAUEsDBBQABgAIAAAAIQBH&#10;uch5LAIAAEQFAAAQAAAAZHJzL2luay9pbmsxLnhtbLRTS4+bMBC+V+p/sNxDLjHY5mXQkj01UqVW&#10;qrpbqT2y4A1owUTGef37Dpg4WW1WvbQXM8zj88znb+7uj12L9lIPTa9yzDyKkVRlXzVqk+Ofj2si&#10;MBpMoaqi7ZXM8UkO+H718cNdo166NoMTAYIaRqtrc1wbs818/3A4eIfA6/XG55QG/hf18u0rXs1V&#10;lXxuVGPgyuHsKntl5NGMYFlT5bg0R+ryAfuh3+lSuvDo0eUlw+iilOted4VxiHWhlGyRKjro+xdG&#10;5rQFo4F7NlJj1DUwMOEeC5NQfE7BURxzfPW/gxYH6KTD/m3M3/8Bc/0Wc2wr4EmcYDS3VMn92JM/&#10;cZ69P/t33W+lNo280GxJmQMnVNr/iR9LlJZD3+7Gt8FoX7Q7oIxRCrKY72b+DULe4gE3/xQPeHkX&#10;77q519TM413zMJPmJHV+WtN0EoTebZ3GzADAo/vB6GkdOGWCUEZY8siijIssSLw0iq6eYlbxGfNJ&#10;74ba4T3pi16niGPNTnZoKlM70qlH41iEjvdr1m9V17LZ1OYv5fPwU73Tz41tnCSF5ml+yOccf5oW&#10;Ek2V1jGNQ3gsWCxIKmiKkijiywULwgVhQbDgQtAlBjMcjwiOKIiXFDGSpnz8BiGKE7AIIyGzkcAG&#10;AsIjcIy1hHFhk0k6u5BzIRbT5ZiFIBfyrBWHUEAJYEEosJY1LukIojY7iYXLEyE4xwoWhjMwDEg4&#10;T/irbXPcgYxWfwAAAP//AwBQSwMEFAAGAAgAAAAhAPZ1zBvlAAAAEQEAAA8AAABkcnMvZG93bnJl&#10;di54bWxMj8tOwzAQRfdI/IM1SOxahyZO0zROhUCwQKpUStW1m5g4Ih5HsdsEvp7pCpZz5+g+is1k&#10;O3bRg28dSniYR8A0Vq5usZFw+HiZZcB8UFirzqGW8K09bMrbm0LltRvxXV/2oWFkgj5XEkwIfc65&#10;r4y2ys9dr5F+n26wKtA5NLwe1EjmtuOLKEq5VS1SglG9fjK6+tqfrYS3Nnt93k1G7I5imYxdvPo5&#10;4lbK+7vpcQ0s6Cn8wXCtT9WhpE4nd8bas05CJrJkRayEWZLEgmYQlKWLlMTTVYyFWAIvC/5/SfkL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miBmxosBAAAw&#10;AwAADgAAAAAAAAAAAAAAAAA8AgAAZHJzL2Uyb0RvYy54bWxQSwECLQAUAAYACAAAACEAR7nIeSwC&#10;AABEBQAAEAAAAAAAAAAAAAAAAADzAwAAZHJzL2luay9pbmsxLnhtbFBLAQItABQABgAIAAAAIQD2&#10;dcwb5QAAABEBAAAPAAAAAAAAAAAAAAAAAE0GAABkcnMvZG93bnJldi54bWxQSwECLQAUAAYACAAA&#10;ACEAeRi8nb8AAAAhAQAAGQAAAAAAAAAAAAAAAABfBwAAZHJzL19yZWxzL2Uyb0RvYy54bWwucmVs&#10;c1BLBQYAAAAABgAGAHgBAABVCAAAAAA=&#10;">
                <v:imagedata r:id="rId12" o:title="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  <w:vertAlign w:val="subscript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FA793A3" wp14:editId="4AD78E36">
                <wp:simplePos x="0" y="0"/>
                <wp:positionH relativeFrom="column">
                  <wp:posOffset>57125330</wp:posOffset>
                </wp:positionH>
                <wp:positionV relativeFrom="paragraph">
                  <wp:posOffset>-30368767</wp:posOffset>
                </wp:positionV>
                <wp:extent cx="194627" cy="291031"/>
                <wp:effectExtent l="38100" t="38100" r="15240" b="5207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94627" cy="29103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D973A5" id="Ink 7" o:spid="_x0000_s1026" type="#_x0000_t75" style="position:absolute;margin-left:4497.1pt;margin-top:-2392.2pt;width:17.2pt;height:2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np6uMAQAAMAMAAA4AAABkcnMvZTJvRG9jLnhtbJxSQU7DMBC8I/EH&#10;y3eaOJRCo6YcqJB6oPQADzCO3VjE3mjtNu3v2aQtLSCExCXy7sSzMzue3G9dzTYagwVfcDFIOdNe&#10;QWn9quCvL49Xd5yFKH0pa/C64Dsd+P308mLSNrnOoIK61MiIxIe8bQpexdjkSRJUpZ0MA2i0J9AA&#10;OhmpxFVSomyJ3dVJlqajpAUsGwSlQ6DubA/yac9vjFbx2ZigI6tJHV244SzSSYxHpBS73nWWcfbW&#10;ncRI8GQ6kfkKZVNZdZAl/6HKSetJxCfVTEbJ1mh/UDmrEAKYOFDgEjDGKt17Inci/eZu7t87Z2Ko&#10;1pgr8FH7uJQYj/vrgf+McDWtoH2CkhKS6wj8wEgL+juQvegZqLUjPftUUNcy0pMIlW0CLTq3ZcFx&#10;XoqTfr95ODlY4snXYrNE1v1/y5mXjiSRb3bbRXO0vvh6l5DkAP3GujXoujxILNsWnMLfdd8+br2N&#10;TFFTjIejjIYqgrKxSK/753Bk3jMcq7Pt0/AvOZ/XnbCzhz79AAAA//8DAFBLAwQUAAYACAAAACEA&#10;zNF6IvkBAADJBAAAEAAAAGRycy9pbmsvaW5rMS54bWy0U8GOmzAQvVfqP1juoZcAtmENQUv21EiV&#10;Wqna3UrtkQVvsBZMZExI/r6DIQ6rzaqX9oBlv2GeZ948394dmxodhO5kqzJMfYKRUEVbSrXL8M/H&#10;rZdg1JlclXndKpHhk+jw3ebjh1upXpo6hRUBg+rGXVNnuDJmnwbBMAz+EPqt3gWMkDD4ql6+f8Ob&#10;OasUz1JJA1d2Z6holRFHM5KlssxwYY7E/Q/cD22vC+HCI6KLyx9G54XYtrrJjWOscqVEjVTeQN2/&#10;MDKnPWwk3LMTGqNGQsMe82kUR8mXNQD5McOLcw8ldlBJg4PrnL//A+f2LedYVshiHmM0l1SKw1hT&#10;YDVP3+/9h273QhspLjJPosyBEyqms9VnEkqLrq37cTYYHfK6B8koIWCL+W4aXBHkLR9o80/5QJd3&#10;+ZbFvZZmbm+pwyyas9R5tEY2Aoze7J3HTAfEI/xgtH0OjNDEI9Sj8SO9SVmShtynIV+MYnbxmfNJ&#10;913l+J70xa824lSbOhtkaSonOvEJ50nkdF+qfi27EnJXmb+kz83bfOefK6/RWgrN3dyL5wx/sg8S&#10;2cwJsO14LA7XnHicxGuUEB6tPns0jKYlJDFbYTjaz6McwhANEfEYZ9HKbhGABBDKyRiMEOPxiI1b&#10;QOkNm3KoFyXkleVdAzDLzR8AAAD//wMAUEsDBBQABgAIAAAAIQB+r8x25AAAABEBAAAPAAAAZHJz&#10;L2Rvd25yZXYueG1sTI+xTsMwEIZ3JN7BOiS21m5qFSfEqRClYmGhrcTqxiaJGp+D7abp22NYYLy7&#10;T/99f7mebE9G40PnUMJizoAYrJ3usJFw2G9nAkiICrXqHRoJVxNgXd3elKrQ7oLvZtzFhqQQDIWS&#10;0MY4FJSGujVWhbkbDKbbp/NWxTT6hmqvLinc9jRjbEWt6jB9aNVgnltTn3ZnK6FWH9uX8et6Oiw8&#10;Y8u3PdrN5lXK+7vp6RFINFP8g+FHP6lDlZyO7ow6kF6CyHOeJVbCjD8IzoEkKGeZWAE5/i6XXACt&#10;Svq/SfUN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ACen&#10;q4wBAAAwAwAADgAAAAAAAAAAAAAAAAA8AgAAZHJzL2Uyb0RvYy54bWxQSwECLQAUAAYACAAAACEA&#10;zNF6IvkBAADJBAAAEAAAAAAAAAAAAAAAAAD0AwAAZHJzL2luay9pbmsxLnhtbFBLAQItABQABgAI&#10;AAAAIQB+r8x25AAAABEBAAAPAAAAAAAAAAAAAAAAABsGAABkcnMvZG93bnJldi54bWxQSwECLQAU&#10;AAYACAAAACEAeRi8nb8AAAAhAQAAGQAAAAAAAAAAAAAAAAAsBwAAZHJzL19yZWxzL2Uyb0RvYy54&#10;bWwucmVsc1BLBQYAAAAABgAGAHgBAAAiCAAAAAA=&#10;">
                <v:imagedata r:id="rId14" o:title="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  <w:vertAlign w:val="subscript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A7777B9" wp14:editId="6438C055">
                <wp:simplePos x="0" y="0"/>
                <wp:positionH relativeFrom="column">
                  <wp:posOffset>17708740</wp:posOffset>
                </wp:positionH>
                <wp:positionV relativeFrom="paragraph">
                  <wp:posOffset>5580909</wp:posOffset>
                </wp:positionV>
                <wp:extent cx="49112" cy="1819"/>
                <wp:effectExtent l="57150" t="57150" r="46355" b="5588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49112" cy="181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490EFF" id="Ink 6" o:spid="_x0000_s1026" type="#_x0000_t75" style="position:absolute;margin-left:1393.45pt;margin-top:434.7pt;width:5.75pt;height:9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X+JSOAQAALQMAAA4AAABkcnMvZTJvRG9jLnhtbJxSwU7jMBC9I+0/&#10;WHPfJs5CoVFTDlutxAHoAT7AOHZjbeyJxm5T/p5J2tLCaoXEJdLM87y8N2/mtzvfiq2h6DBUICc5&#10;CBM01i6sK3h++vPzBkRMKtSqxWAqeDURbhc/LuZ9V5oCG2xrQ4JJQiz7roImpa7Msqgb41WcYGcC&#10;gxbJq8QlrbOaVM/svs2KPJ9mPVLdEWoTI3eXexAWI7+1RqdHa6NJomV1RT67ApEqmOZ5cQ2Cht4v&#10;KUG8DL2r6ylki7kq16S6xumDLPUNVV65wCLeqZYqKbEh9w+Vd5owok0TjT5Da502oyd2J/NP7u7C&#10;38GZvNQbKjWGZEJaKUrH/Y3Ad37hW15Bf481J6Q2CeHAyAv6OpC96CXqjWc9+1TItCrxScTGdZEX&#10;Xbq6Arqr5Ul/2P4+OVjRydfDdkVieD8FEZRnSexbjNEcrT98nOXQsgP0P9adJT/kwWLFrgI+09fh&#10;O8Ztdklobl7OpCxAaEbkjZwN4JF2P36szlbPTz6EfF4P42dXvngDAAD//wMAUEsDBBQABgAIAAAA&#10;IQBvU0M68wEAALYEAAAQAAAAZHJzL2luay9pbmsxLnhtbLRTTW+cMBC9V+p/sNxDLwvYZhcMCptT&#10;V6rUSlWSSs2RgLNYAbMyZj/+fQfDeomyUS6tkJA943l+8+b55vbY1GgvdCdblWHqE4yEKtpSqm2G&#10;fz9sPI5RZ3JV5nWrRIZPosO368+fbqR6aeoU/ggQVDesmjrDlTG7NAgOh4N/CP1WbwNGSBh8Vy8/&#10;f+D1VFWKZ6mkgSu7c6holRFHM4ClssxwYY7EnQfs+7bXhXDpIaKLywmj80JsWt3kxiFWuVKiRipv&#10;gPcfjMxpBwsJ92yFxqiR0LDHfLqMl/xbAoH8mOHZvgeKHTBpcHAd8/E/YG7eYg60QhZHMUYTpVLs&#10;B06B1Tx9v/dfut0JbaS4yDyKMiVOqBj3Vp9RKC26tu6H2WC0z+seJKOEgC2mu2lwRZC3eKDNP8UD&#10;Xd7Fm5N7Lc3U3lyHSTRnqfNojWwEGL3ZOY+ZDoCH8L3R9jkwQrlHqEfjB7pKGU9D5idJNBvF5OIz&#10;5pPuu8rhPemLX23GqTZ2dpClqZzoxCdRxJdO97nq16orIbeV+aB8at7WO/9ceY3WUmjq5k48Z/iL&#10;fZDIVo4B245HeRTF1ONRSDiiYUjZ4iuBb5mweIEJfB6LeLwgiHghJ3xYIJowG2A0XtlFHCU2sYJy&#10;AIEjISOv/O3YwuDWfwEAAP//AwBQSwMEFAAGAAgAAAAhAPmLsKXfAAAADQEAAA8AAABkcnMvZG93&#10;bnJldi54bWxMj81OwzAQhO9IvIO1SNyoQ4QaN41TIVAP3GipEEcndpNAvLZstzVvz3KC0/6NZr5t&#10;NtnO7GxCnBxKuF8UwAz2Tk84SDi8be8EsJgUajU7NBK+TYRNe33VqFq7C+7MeZ8GRiYYayVhTMnX&#10;nMd+NFbFhfMG6XZ0wapEYxi4DupC5nbmZVEsuVUTUsKovHkaTf+1P1kJ+TWoj+758+D8bvuSfH7P&#10;3VBKeXuTH9fAksnpTwy/+IQOLTF17oQ6sllCWYnlirQSqD4AI0lZrQR1Ha2EqIC3Df//RfsD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ytf4lI4BAAAtAwAA&#10;DgAAAAAAAAAAAAAAAAA8AgAAZHJzL2Uyb0RvYy54bWxQSwECLQAUAAYACAAAACEAb1NDOvMBAAC2&#10;BAAAEAAAAAAAAAAAAAAAAAD2AwAAZHJzL2luay9pbmsxLnhtbFBLAQItABQABgAIAAAAIQD5i7Cl&#10;3wAAAA0BAAAPAAAAAAAAAAAAAAAAABcGAABkcnMvZG93bnJldi54bWxQSwECLQAUAAYACAAAACEA&#10;eRi8nb8AAAAhAQAAGQAAAAAAAAAAAAAAAAAjBwAAZHJzL19yZWxzL2Uyb0RvYy54bWwucmVsc1BL&#10;BQYAAAAABgAGAHgBAAAZCAAAAAA=&#10;">
                <v:imagedata r:id="rId16" o:title="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  <w:vertAlign w:val="subscript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0376BB2" wp14:editId="192B7E4F">
                <wp:simplePos x="0" y="0"/>
                <wp:positionH relativeFrom="column">
                  <wp:posOffset>20404420</wp:posOffset>
                </wp:positionH>
                <wp:positionV relativeFrom="paragraph">
                  <wp:posOffset>6928749</wp:posOffset>
                </wp:positionV>
                <wp:extent cx="291032" cy="145515"/>
                <wp:effectExtent l="38100" t="38100" r="52070" b="4508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91032" cy="1455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E3C1E8" id="Ink 5" o:spid="_x0000_s1026" type="#_x0000_t75" style="position:absolute;margin-left:1605.7pt;margin-top:544.6pt;width:24.8pt;height:13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HODqMAQAAMAMAAA4AAABkcnMvZTJvRG9jLnhtbJxSQU7DMBC8I/EH&#10;y3eaOLQVRE17oELqAegBHmAcu7GIvdHabcrv2aQtbUEIqZdo7XFmZ3Z2Mtu6mm00Bgu+4GKQcqa9&#10;gtL6VcHfXh9v7jgLUfpS1uB1wT914LPp9dWkbXKdQQV1qZERiQ952xS8irHJkySoSjsZBtBoT6AB&#10;dDLSEVdJibIldlcnWZqOkxawbBCUDoFu5zuQT3t+Y7SKL8YEHVlN6sT9mPTFvhqOOEOqMjHOOHvv&#10;qnQ45sl0IvMVyqayai9LXqDKSetJxDfVXEbJ1mh/UTmrEAKYOFDgEjDGKt17Inci/eFu4T86Z2Ko&#10;1pgr8FH7uJQYD/PrgUtauJpG0D5BSQnJdQS+Z6QB/R/ITvQc1NqRnl0qqGsZaSVCZZtAg85tWXBc&#10;lOKo328ejg6WePT1vFki695TQl46kkS+2aiL5mD9+fxfQpI99Bfr1qDr8iCxbFtwWoPP7tvHrbeR&#10;KbrM7kV6S8ugCBLD0Uj0PQ/MO4bD6WT61Pws59NzJ+xk0adfAAAA//8DAFBLAwQUAAYACAAAACEA&#10;J5GyEQcCAADWBAAAEAAAAGRycy9pbmsvaW5rMS54bWy0U0uPmzAQvlfqf7DcQy4Y/CBA0JI9NVKl&#10;Vqq6W6k9suAN1oKJjPP69x0T4mS1WfXSXqx5eD7PfPP57v7QtWgnzaB6XWAWUoykrvpa6XWBfz6u&#10;SIbRYEtdl22vZYGPcsD3y48f7pR+6docTgQIenBW1xa4sXaTR9F+vw/3IuzNOuKUiuiLfvn2FS+n&#10;qlo+K60sPDmcQ1WvrTxYB5arusCVPVB/H7Af+q2ppE+7iKkuN6wpK7nqTVdaj9iUWssW6bKDvn9h&#10;ZI8bMBS8s5YGo07BwISHLE7j7PMCAuWhwFf+FlocoJMOR7cxf/8HzNVbTNeW4GmSYjS1VMud6yka&#10;Oc/fn/276TfSWCUvNJ9ImRJHVJ38kZ8TUUYOfbt1u8FoV7ZboIxRCrKY3mbRDULe4gE3/xQPeHkX&#10;77q519RM413zMJHmJXVerVWdBKF3G68xOwCwCz9YM34HTllGKCMsfWTznGe54GHKs6tVTCo+Yz6Z&#10;7dB4vCdz0euY8aydJtur2jaedBrSJMliz/s167eqG6nWjf1L+TT8WO/1c+M3jpJC0zQ/5HOBP40f&#10;Eo2Vp8A4DmELlqUpyRaCMZSxBQ9mhIl4FlM2EzTlAQZXYAI+WEkSB5TwJCUsmycBGCimFIk5D1wV&#10;ZBLCBY0DcJBzFgl1tsNAqUjGW8gloeSV/v00sNjlHwAAAP//AwBQSwMEFAAGAAgAAAAhAA7efgbj&#10;AAAADwEAAA8AAABkcnMvZG93bnJldi54bWxMj81OwzAQhO9IvIO1SFwQtZ3Sqg1xKn6EEBKXBB7A&#10;jZckwj+R7baBp2c5wXFnPs3OVLvZWXbEmMbgFciFAIa+C2b0vYL3t6frDbCUtTfaBo8KvjDBrj4/&#10;q3Rpwsk3eGxzzyjEp1IrGHKeSs5TN6DTaREm9OR9hOh0pjP23ER9onBneSHEmjs9evow6AkfBuw+&#10;24NTMKW5uWrzs4gr8WobnR7v8eVbqcuL+e4WWMY5/8HwW5+qQ02d9uHgTWJWwbKQ8oZYcsRmWwAj&#10;ZlmsJQ3ckyblagu8rvj/HfUP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AdHODqMAQAAMAMAAA4AAAAAAAAAAAAAAAAAPAIAAGRycy9lMm9Eb2MueG1sUEsB&#10;Ai0AFAAGAAgAAAAhACeRshEHAgAA1gQAABAAAAAAAAAAAAAAAAAA9AMAAGRycy9pbmsvaW5rMS54&#10;bWxQSwECLQAUAAYACAAAACEADt5+BuMAAAAPAQAADwAAAAAAAAAAAAAAAAApBgAAZHJzL2Rvd25y&#10;ZXYueG1sUEsBAi0AFAAGAAgAAAAhAHkYvJ2/AAAAIQEAABkAAAAAAAAAAAAAAAAAOQcAAGRycy9f&#10;cmVscy9lMm9Eb2MueG1sLnJlbHNQSwUGAAAAAAYABgB4AQAALwgAAAAA&#10;">
                <v:imagedata r:id="rId18" o:title=""/>
              </v:shape>
            </w:pict>
          </mc:Fallback>
        </mc:AlternateContent>
      </w:r>
    </w:p>
    <w:sectPr w:rsidR="004F176A" w:rsidRPr="00C706B0" w:rsidSect="0066677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35E3"/>
    <w:multiLevelType w:val="hybridMultilevel"/>
    <w:tmpl w:val="E6446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251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6A"/>
    <w:rsid w:val="000172F9"/>
    <w:rsid w:val="000341EE"/>
    <w:rsid w:val="00067E8A"/>
    <w:rsid w:val="00070BBC"/>
    <w:rsid w:val="00071E2B"/>
    <w:rsid w:val="000921A5"/>
    <w:rsid w:val="001218B1"/>
    <w:rsid w:val="00127B64"/>
    <w:rsid w:val="001F3659"/>
    <w:rsid w:val="002055F5"/>
    <w:rsid w:val="0021014D"/>
    <w:rsid w:val="00277BB6"/>
    <w:rsid w:val="002B3F3E"/>
    <w:rsid w:val="002B6C74"/>
    <w:rsid w:val="002C0C40"/>
    <w:rsid w:val="002C4D61"/>
    <w:rsid w:val="002F1B60"/>
    <w:rsid w:val="002F6607"/>
    <w:rsid w:val="002F7629"/>
    <w:rsid w:val="003149BE"/>
    <w:rsid w:val="003313DA"/>
    <w:rsid w:val="0034330A"/>
    <w:rsid w:val="0039099F"/>
    <w:rsid w:val="00391815"/>
    <w:rsid w:val="004062FC"/>
    <w:rsid w:val="004177AC"/>
    <w:rsid w:val="004A1DE8"/>
    <w:rsid w:val="004E378C"/>
    <w:rsid w:val="004F176A"/>
    <w:rsid w:val="004F2FB1"/>
    <w:rsid w:val="00510ABC"/>
    <w:rsid w:val="00514B6F"/>
    <w:rsid w:val="00574E75"/>
    <w:rsid w:val="0058209D"/>
    <w:rsid w:val="0062482B"/>
    <w:rsid w:val="00666770"/>
    <w:rsid w:val="00672B49"/>
    <w:rsid w:val="00682983"/>
    <w:rsid w:val="0069415F"/>
    <w:rsid w:val="00743DA5"/>
    <w:rsid w:val="007A38FD"/>
    <w:rsid w:val="007B7803"/>
    <w:rsid w:val="007C0F17"/>
    <w:rsid w:val="007C2CFE"/>
    <w:rsid w:val="008414C1"/>
    <w:rsid w:val="00891843"/>
    <w:rsid w:val="008944F2"/>
    <w:rsid w:val="008B38B4"/>
    <w:rsid w:val="008C633D"/>
    <w:rsid w:val="008F5E5A"/>
    <w:rsid w:val="00957265"/>
    <w:rsid w:val="009805F2"/>
    <w:rsid w:val="009C3D38"/>
    <w:rsid w:val="009C5BBE"/>
    <w:rsid w:val="009F03F2"/>
    <w:rsid w:val="009F2E3F"/>
    <w:rsid w:val="00A23259"/>
    <w:rsid w:val="00A56E09"/>
    <w:rsid w:val="00A7719C"/>
    <w:rsid w:val="00A94760"/>
    <w:rsid w:val="00AB152B"/>
    <w:rsid w:val="00AD28FD"/>
    <w:rsid w:val="00AD5AAB"/>
    <w:rsid w:val="00B374F7"/>
    <w:rsid w:val="00B46526"/>
    <w:rsid w:val="00B77E8A"/>
    <w:rsid w:val="00C31B14"/>
    <w:rsid w:val="00C41CE6"/>
    <w:rsid w:val="00C604BF"/>
    <w:rsid w:val="00C706B0"/>
    <w:rsid w:val="00C82967"/>
    <w:rsid w:val="00CE2276"/>
    <w:rsid w:val="00CF7BDF"/>
    <w:rsid w:val="00D15273"/>
    <w:rsid w:val="00D307B4"/>
    <w:rsid w:val="00D64949"/>
    <w:rsid w:val="00DD76C8"/>
    <w:rsid w:val="00E06E08"/>
    <w:rsid w:val="00EB2516"/>
    <w:rsid w:val="00EB2C68"/>
    <w:rsid w:val="00F4027D"/>
    <w:rsid w:val="00F554A2"/>
    <w:rsid w:val="00FA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725B5"/>
  <w15:chartTrackingRefBased/>
  <w15:docId w15:val="{9560745A-4CE9-4114-9467-1EAD0844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17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7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1-17T15:28:39.218"/>
    </inkml:context>
    <inkml:brush xml:id="br0">
      <inkml:brushProperty name="width" value="0.06684" units="cm"/>
      <inkml:brushProperty name="height" value="0.06684" units="cm"/>
    </inkml:brush>
  </inkml:definitions>
  <inkml:trace contextRef="#ctx0" brushRef="#br0">-186035-108720 7744,'0'401'-4192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1-17T15:28:39.017"/>
    </inkml:context>
    <inkml:brush xml:id="br0">
      <inkml:brushProperty name="width" value="0.06684" units="cm"/>
      <inkml:brushProperty name="height" value="0.06684" units="cm"/>
    </inkml:brush>
  </inkml:definitions>
  <inkml:trace contextRef="#ctx0" brushRef="#br0">-185768-108187 8064,'-134'134'3072,"1"-134"-1664,133 134-1568,0-1 480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1-17T15:28:38.255"/>
    </inkml:context>
    <inkml:brush xml:id="br0">
      <inkml:brushProperty name="width" value="0.06684" units="cm"/>
      <inkml:brushProperty name="height" value="0.06684" units="cm"/>
    </inkml:brush>
  </inkml:definitions>
  <inkml:trace contextRef="#ctx0" brushRef="#br0">-271810-12436 8064,'267'133'3072,"-267"-133"-1664,0 0-3136,0 0-2144,-133 133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1-17T15:28:37.955"/>
    </inkml:context>
    <inkml:brush xml:id="br0">
      <inkml:brushProperty name="width" value="0.06684" units="cm"/>
      <inkml:brushProperty name="height" value="0.06684" units="cm"/>
    </inkml:brush>
  </inkml:definitions>
  <inkml:trace contextRef="#ctx0" brushRef="#br0">-268168-9809 7552,'134'-133'2880,"-134"-135"-1536,0 1-992,0 134 672,0-1-416,0 1-32,0 133-256,0-134-128,0 134-96,0-134 128,0 134 160,-134 0-128,134 0-64,0 0-32,-133 0-32,133 0-160,-134 0 32,134 0-768,-133 0-384,133 0-1440,-134 268-2272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1-17T15:28:36.136"/>
    </inkml:context>
    <inkml:brush xml:id="br0">
      <inkml:brushProperty name="width" value="0.06684" units="cm"/>
      <inkml:brushProperty name="height" value="0.06684" units="cm"/>
    </inkml:brush>
  </inkml:definitions>
  <inkml:trace contextRef="#ctx0" brushRef="#br0">-273960-6079 8064,'-134'-134'3072,"134"134"-1664,-133 0-2624,133 0 64,0 0-160,-134 267 64,134 0-1152,-133 1-480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1-17T15:28:32.996"/>
    </inkml:context>
    <inkml:brush xml:id="br0">
      <inkml:brushProperty name="width" value="0.06684" units="cm"/>
      <inkml:brushProperty name="height" value="0.06684" units="cm"/>
    </inkml:brush>
  </inkml:definitions>
  <inkml:trace contextRef="#ctx0" brushRef="#br0">-186671-86308 13312,'0'0'4927,"0"0"-2687,0 0-3808,0 0 192,0 0-2175,0 0-769,0 0 512,133 0 320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1-17T15:28:32.728"/>
    </inkml:context>
    <inkml:brush xml:id="br0">
      <inkml:brushProperty name="width" value="0.06684" units="cm"/>
      <inkml:brushProperty name="height" value="0.06684" units="cm"/>
    </inkml:brush>
  </inkml:definitions>
  <inkml:trace contextRef="#ctx0" brushRef="#br0">-191877-89311 8192,'-134'401'3072,"-133"-401"-1664,0-267-1856,267 400 352,-134-266-2304,134 266-960,134-133 736,-134 134 352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Weidman</dc:creator>
  <cp:keywords/>
  <dc:description/>
  <cp:lastModifiedBy>Karen Weidman</cp:lastModifiedBy>
  <cp:revision>23</cp:revision>
  <dcterms:created xsi:type="dcterms:W3CDTF">2019-12-05T00:52:00Z</dcterms:created>
  <dcterms:modified xsi:type="dcterms:W3CDTF">2023-02-26T19:27:00Z</dcterms:modified>
</cp:coreProperties>
</file>